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924A" w14:textId="77777777" w:rsidR="007B65AB" w:rsidRPr="00685C02" w:rsidRDefault="007B65AB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9F75A" w14:textId="77777777" w:rsidR="007B65AB" w:rsidRPr="00685C02" w:rsidRDefault="007B65AB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D1ADF" w14:textId="026F5191" w:rsidR="00EF279E" w:rsidRPr="00685C02" w:rsidRDefault="00EF279E" w:rsidP="00406876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Sławków</w:t>
      </w:r>
      <w:r w:rsidR="004171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13E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015F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171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C13E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068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171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F1E56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EE2CB9C" w14:textId="77777777" w:rsidR="00EF279E" w:rsidRPr="00685C02" w:rsidRDefault="00EF279E" w:rsidP="00EF27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A9DF22" w14:textId="77777777" w:rsidR="00EF279E" w:rsidRPr="00685C02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 Miejskiego Zarządu Budynków Komunalnych w Sławkowie</w:t>
      </w:r>
    </w:p>
    <w:p w14:paraId="78E215C8" w14:textId="77777777" w:rsidR="00EF279E" w:rsidRPr="00685C02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pl-PL"/>
        </w:rPr>
        <w:t xml:space="preserve">ogłasza </w:t>
      </w:r>
    </w:p>
    <w:p w14:paraId="0D71877B" w14:textId="77777777" w:rsidR="00E211C7" w:rsidRDefault="00EF279E" w:rsidP="005E7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nabór na stanowisko </w:t>
      </w:r>
      <w:r w:rsidR="005E7A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inspektora </w:t>
      </w:r>
    </w:p>
    <w:p w14:paraId="14C4496A" w14:textId="7855C4F3" w:rsidR="00EF279E" w:rsidRDefault="005E7A9B" w:rsidP="005E7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Miejskim Zarządzie Budynkó</w:t>
      </w:r>
      <w:r w:rsidR="00E211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Komunalnych </w:t>
      </w:r>
    </w:p>
    <w:p w14:paraId="72D7E7D5" w14:textId="77777777" w:rsidR="00E211C7" w:rsidRDefault="00E211C7" w:rsidP="005E7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5ECE04" w14:textId="77777777" w:rsidR="00E211C7" w:rsidRPr="00685C02" w:rsidRDefault="00E211C7" w:rsidP="005E7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413283" w14:textId="5AFC4DCF" w:rsidR="00EF279E" w:rsidRPr="00263D51" w:rsidRDefault="00EF279E" w:rsidP="009827D2">
      <w:pPr>
        <w:pStyle w:val="Akapitzlist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D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niezbędne</w:t>
      </w:r>
      <w:r w:rsidRPr="00263D5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6DF430F" w14:textId="0A562219" w:rsidR="00422A3A" w:rsidRPr="00422A3A" w:rsidRDefault="00422A3A" w:rsidP="00422A3A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 </w:t>
      </w:r>
      <w:r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14:paraId="2AFDB9D4" w14:textId="77777777" w:rsidR="00422A3A" w:rsidRDefault="00422A3A" w:rsidP="00422A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pełnej zdolności do czynności prawnych oraz korzystanie z pełni praw </w:t>
      </w:r>
    </w:p>
    <w:p w14:paraId="1E1C7D67" w14:textId="31E1DE68" w:rsidR="00422A3A" w:rsidRPr="00422A3A" w:rsidRDefault="00422A3A" w:rsidP="00422A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publicznych,</w:t>
      </w:r>
    </w:p>
    <w:p w14:paraId="5DDE6189" w14:textId="77777777" w:rsidR="008015F7" w:rsidRDefault="00422A3A" w:rsidP="00422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</w:t>
      </w:r>
      <w:r w:rsidR="008015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03A1EC" w14:textId="589768CF" w:rsidR="00422A3A" w:rsidRPr="00422A3A" w:rsidRDefault="008015F7" w:rsidP="00422A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</w:t>
      </w:r>
      <w:r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</w:t>
      </w:r>
      <w:r w:rsidR="00422A3A"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 lub umyślne przestępstwo skarbowe,</w:t>
      </w:r>
    </w:p>
    <w:p w14:paraId="1467BBD8" w14:textId="22ADFC75" w:rsidR="00422A3A" w:rsidRPr="00422A3A" w:rsidRDefault="00422A3A" w:rsidP="00422A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opinia,</w:t>
      </w:r>
    </w:p>
    <w:p w14:paraId="58AB2BE1" w14:textId="77777777" w:rsidR="00991A5D" w:rsidRDefault="00422A3A" w:rsidP="00422A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wyższe </w:t>
      </w:r>
      <w:r w:rsidR="00991A5D">
        <w:rPr>
          <w:rFonts w:ascii="Times New Roman" w:eastAsia="Times New Roman" w:hAnsi="Times New Roman" w:cs="Times New Roman"/>
          <w:sz w:val="24"/>
          <w:szCs w:val="24"/>
          <w:lang w:eastAsia="pl-PL"/>
        </w:rPr>
        <w:t>i co najmniej trzyletni staż pracy l</w:t>
      </w:r>
      <w:r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 wykształcenie średnie i co </w:t>
      </w:r>
    </w:p>
    <w:p w14:paraId="3D41EA4F" w14:textId="7254D039" w:rsidR="00330394" w:rsidRPr="00422A3A" w:rsidRDefault="00991A5D" w:rsidP="00422A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22A3A"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najmniej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pięcioletni</w:t>
      </w:r>
      <w:r w:rsidR="00422A3A"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 prac</w:t>
      </w:r>
      <w:r w:rsidR="005F74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AA52F7E" w14:textId="0F219A31" w:rsidR="002E23CD" w:rsidRPr="00422A3A" w:rsidRDefault="00422A3A" w:rsidP="00422A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30394"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</w:t>
      </w:r>
      <w:r w:rsidR="00165C8A"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30394"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pozwala na zatrudnienie na </w:t>
      </w:r>
      <w:r w:rsidR="00165C8A"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proponowanym</w:t>
      </w:r>
      <w:r w:rsidR="00330394"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stanowisku</w:t>
      </w:r>
      <w:r w:rsidR="001136D3" w:rsidRPr="00422A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7DBDD8" w14:textId="77777777" w:rsidR="00266C89" w:rsidRPr="0022499F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8D08D" w:themeColor="accent6" w:themeTint="99"/>
          <w:sz w:val="24"/>
          <w:szCs w:val="24"/>
          <w:lang w:eastAsia="pl-PL"/>
        </w:rPr>
      </w:pPr>
    </w:p>
    <w:p w14:paraId="7BF52EC2" w14:textId="77777777" w:rsidR="00266C89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5ED541EE" w14:textId="51F9D62A" w:rsidR="00EF279E" w:rsidRPr="00263D51" w:rsidRDefault="00EF279E" w:rsidP="009827D2">
      <w:pPr>
        <w:pStyle w:val="Akapitzlist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63D51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Wymagania dodatkowe</w:t>
      </w:r>
      <w:r w:rsidRPr="00263D51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:</w:t>
      </w:r>
    </w:p>
    <w:p w14:paraId="57DD201F" w14:textId="77777777" w:rsidR="0016378E" w:rsidRPr="0037473F" w:rsidRDefault="00155620" w:rsidP="008015F7">
      <w:pPr>
        <w:pStyle w:val="Akapitzlist"/>
        <w:numPr>
          <w:ilvl w:val="0"/>
          <w:numId w:val="4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preferowane wykształcenie o kierunku rachunkowości, finansów lub pokrewny</w:t>
      </w:r>
      <w:r w:rsidR="00E211C7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34B19DD" w14:textId="6B8E9453" w:rsidR="00155620" w:rsidRPr="0037473F" w:rsidRDefault="00E211C7" w:rsidP="008015F7">
      <w:pPr>
        <w:pStyle w:val="Akapitzlist"/>
        <w:numPr>
          <w:ilvl w:val="0"/>
          <w:numId w:val="4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 w:rsidR="00155620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doświadczenie w księgowości budżetowej</w:t>
      </w:r>
      <w:r w:rsidR="00263D51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EE49F41" w14:textId="3EB0E1CA" w:rsidR="00155620" w:rsidRPr="0037473F" w:rsidRDefault="00E211C7" w:rsidP="001B4F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</w:t>
      </w:r>
      <w:r w:rsidR="00330394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0904F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znajomość przepisów praw</w:t>
      </w:r>
      <w:r w:rsidR="00422A3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a: </w:t>
      </w:r>
      <w:r w:rsidR="000904F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</w:t>
      </w:r>
      <w:r w:rsidR="00422A3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0904F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rachunkowości,</w:t>
      </w:r>
      <w:r w:rsidR="00155620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904F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</w:t>
      </w:r>
      <w:r w:rsidR="00155620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0904F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finansach publicznych,</w:t>
      </w:r>
      <w:r w:rsidR="00155620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904F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</w:t>
      </w:r>
      <w:r w:rsidR="00155620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0904F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podatku dochodowym od osób prawnych oraz od osób fizycznych,</w:t>
      </w:r>
      <w:r w:rsidR="00155620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2130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</w:t>
      </w:r>
      <w:r w:rsidR="00155620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62130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podatku od towarów i usług,</w:t>
      </w:r>
      <w:r w:rsidR="00155620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904F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</w:t>
      </w:r>
      <w:r w:rsidR="00155620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0904F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odpowiedzialności za naruszenie dyscypliny finansów publicznych,</w:t>
      </w:r>
      <w:r w:rsidR="00155620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904F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ustawy o ubezpieczeniach społecznych;</w:t>
      </w:r>
      <w:r w:rsidR="008015F7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</w:t>
      </w:r>
      <w:r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0904F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  znajomość zasad księgowości budżetowej, planu kont i klasyfikacji budżetowej oraz zasad gospodarki finansowej jednostek budżetowych i dyscypliny finansów publicznych; </w:t>
      </w:r>
      <w:r w:rsidR="008015F7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</w:t>
      </w:r>
      <w:r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0904F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umiejętność sporządzania analiz danych statystycznych, sprawozdań budżetowych, bilansów, rachunków zysków i strat, zestawień zmian w funduszu jednostek, tworzenie prognoz, planów w oparciu o materiały źródłowe i przewidywane założenia; </w:t>
      </w:r>
      <w:r w:rsidR="008015F7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</w:t>
      </w:r>
      <w:r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165C8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posiada cechy osobowości takie jak: odpowiedzialność, dokładność, sumienność, rzetelność, komunikatywność, terminowość, umiejętność sprawnego podejmowania decyzji, umiejętność korzystania z przepisów prawa,</w:t>
      </w:r>
      <w:r w:rsidR="000904FA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samodzielność w działaniu i odpowiedzialność za powierzone zadania; </w:t>
      </w:r>
      <w:r w:rsidR="008015F7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</w:t>
      </w:r>
      <w:r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</w:t>
      </w:r>
      <w:r w:rsidR="002E23CD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umiejętność dobrej organizacji pracy;</w:t>
      </w:r>
      <w:r w:rsidR="008015F7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</w:t>
      </w:r>
      <w:r w:rsidR="002E23CD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opanowanie, rzetelność, samodzielność i dokładność;</w:t>
      </w:r>
      <w:r w:rsidR="008015F7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</w:t>
      </w:r>
      <w:r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2E23CD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dyspozycyjność, odporność na stres</w:t>
      </w:r>
      <w:r w:rsidR="00263D51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8015F7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j</w:t>
      </w:r>
      <w:r w:rsidR="00155620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umiejętność obsługi - programu Płatnik, Comarch</w:t>
      </w:r>
      <w:r w:rsidR="005B0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ERP Optima,</w:t>
      </w:r>
      <w:r w:rsidR="00155620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SJO Bestia, Portal Finansowo Budżetowy</w:t>
      </w:r>
      <w:r w:rsidR="00263D51" w:rsidRPr="00374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36E030B" w14:textId="63BE4ACA" w:rsidR="00155620" w:rsidRPr="0037473F" w:rsidRDefault="00155620" w:rsidP="00685C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9A5003C" w14:textId="77777777" w:rsidR="000904FA" w:rsidRDefault="000904FA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0FA5646A" w14:textId="77777777" w:rsidR="00263D51" w:rsidRDefault="00263D51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355ED7D2" w14:textId="77777777" w:rsidR="00263D51" w:rsidRDefault="00263D51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602B0375" w14:textId="77777777" w:rsidR="00263D51" w:rsidRDefault="00263D51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78E82869" w14:textId="77777777" w:rsidR="00263D51" w:rsidRDefault="00263D51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653ED0B2" w14:textId="77777777" w:rsidR="00263D51" w:rsidRDefault="00263D51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6862F4F1" w14:textId="77777777" w:rsidR="00263D51" w:rsidRDefault="00263D51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5305BEBD" w14:textId="77777777" w:rsidR="00263D51" w:rsidRDefault="00263D51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438AB400" w14:textId="77777777" w:rsidR="00263D51" w:rsidRDefault="00263D51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12B968B1" w14:textId="77777777" w:rsidR="00263D51" w:rsidRDefault="00263D51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7BBBD89D" w14:textId="77777777" w:rsidR="00263D51" w:rsidRDefault="00263D51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4D7B3336" w14:textId="77777777" w:rsidR="00263D51" w:rsidRDefault="00263D51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00E4C2FC" w14:textId="08FEA347" w:rsidR="00D37569" w:rsidRPr="00296489" w:rsidRDefault="00D37569" w:rsidP="009827D2">
      <w:pPr>
        <w:tabs>
          <w:tab w:val="left" w:pos="567"/>
        </w:tabs>
        <w:suppressAutoHyphens/>
        <w:spacing w:after="200" w:line="360" w:lineRule="auto"/>
        <w:jc w:val="both"/>
        <w:rPr>
          <w:rFonts w:ascii="Calibri" w:eastAsia="Calibri" w:hAnsi="Calibri" w:cs="Calibri"/>
          <w:color w:val="222A35" w:themeColor="text2" w:themeShade="80"/>
        </w:rPr>
      </w:pPr>
      <w:r w:rsidRPr="0029648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II</w:t>
      </w:r>
      <w:r w:rsidR="00263D51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I</w:t>
      </w:r>
      <w:r w:rsidRPr="0029648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.</w:t>
      </w:r>
      <w:r w:rsidR="005D5079" w:rsidRPr="0029648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 xml:space="preserve">  </w:t>
      </w:r>
      <w:r w:rsidR="00EF279E" w:rsidRPr="0029648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 xml:space="preserve">Zakres </w:t>
      </w:r>
      <w:r w:rsidR="0016378E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 xml:space="preserve">zadań i </w:t>
      </w:r>
      <w:r w:rsidRPr="0029648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 xml:space="preserve">obowiązków </w:t>
      </w:r>
      <w:r w:rsidR="0016378E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na danym stanowisku</w:t>
      </w:r>
      <w:r w:rsidRPr="0029648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 xml:space="preserve"> </w:t>
      </w:r>
      <w:r w:rsidRPr="00296489">
        <w:rPr>
          <w:rFonts w:ascii="Calibri" w:eastAsia="Calibri" w:hAnsi="Calibri" w:cs="Calibri"/>
          <w:b/>
          <w:color w:val="222A35" w:themeColor="text2" w:themeShade="80"/>
          <w:sz w:val="24"/>
          <w:szCs w:val="24"/>
        </w:rPr>
        <w:t>w szczególności:</w:t>
      </w:r>
    </w:p>
    <w:p w14:paraId="77E51226" w14:textId="62F2F8E1" w:rsidR="00D37569" w:rsidRPr="0037473F" w:rsidRDefault="00D37569" w:rsidP="005B0AC6">
      <w:pPr>
        <w:numPr>
          <w:ilvl w:val="0"/>
          <w:numId w:val="35"/>
        </w:numPr>
        <w:suppressAutoHyphens/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Prowadzenie rachunkowości Miejskiego Zarządu Budynków Komunalnych </w:t>
      </w:r>
      <w:r w:rsid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</w:t>
      </w: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Sławkowie za pomocą programów komputerowych zgodnie </w:t>
      </w:r>
      <w:r w:rsidR="005D5079"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</w:t>
      </w: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obowiązującą klasyfikacją budżetową, zakładowym planem kont i zatwierdzonym planem finansowym. </w:t>
      </w:r>
    </w:p>
    <w:p w14:paraId="787FCFBD" w14:textId="2FA763F8" w:rsidR="00D37569" w:rsidRPr="0037473F" w:rsidRDefault="00D37569" w:rsidP="005B0AC6">
      <w:pPr>
        <w:numPr>
          <w:ilvl w:val="0"/>
          <w:numId w:val="35"/>
        </w:numPr>
        <w:suppressAutoHyphens/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Przygotowywanie danych niezbędnych do sporządzenia sprawozdawczości budżetowej, bilansu, rachunku zysków i strat, zestawienia zmian na funduszu jednostki </w:t>
      </w:r>
      <w:r w:rsid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</w:t>
      </w: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oraz sprawozdań z wykonania budżetu.</w:t>
      </w:r>
    </w:p>
    <w:p w14:paraId="062CEE27" w14:textId="77777777" w:rsidR="00D37569" w:rsidRPr="0037473F" w:rsidRDefault="00D37569" w:rsidP="005B0AC6">
      <w:pPr>
        <w:numPr>
          <w:ilvl w:val="0"/>
          <w:numId w:val="35"/>
        </w:numPr>
        <w:suppressAutoHyphens/>
        <w:spacing w:after="100" w:afterAutospacing="1" w:line="240" w:lineRule="auto"/>
        <w:ind w:left="6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Planowanie wydatków budżetowych w ramach realizowanych zadań.</w:t>
      </w:r>
    </w:p>
    <w:p w14:paraId="4B4CA869" w14:textId="723F2B87" w:rsidR="00D37569" w:rsidRPr="0037473F" w:rsidRDefault="00D37569" w:rsidP="005B0AC6">
      <w:pPr>
        <w:numPr>
          <w:ilvl w:val="0"/>
          <w:numId w:val="35"/>
        </w:numPr>
        <w:suppressAutoHyphens/>
        <w:spacing w:after="100" w:afterAutospacing="1" w:line="240" w:lineRule="auto"/>
        <w:ind w:left="6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Kontrola dokumentów pod względem formalno – rachunkowym</w:t>
      </w:r>
      <w:r w:rsidR="00263D51"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632B233" w14:textId="0156D327" w:rsidR="00D37569" w:rsidRPr="0037473F" w:rsidRDefault="00D37569" w:rsidP="005B0AC6">
      <w:pPr>
        <w:numPr>
          <w:ilvl w:val="0"/>
          <w:numId w:val="35"/>
        </w:numPr>
        <w:tabs>
          <w:tab w:val="clear" w:pos="643"/>
        </w:tabs>
        <w:suppressAutoHyphens/>
        <w:spacing w:after="100" w:afterAutospacing="1" w:line="240" w:lineRule="auto"/>
        <w:ind w:left="6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Terminowe regulowanie </w:t>
      </w:r>
      <w:r w:rsidR="00263D51"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zobowiązań i</w:t>
      </w: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sporządzanie przelewów wychodzących</w:t>
      </w:r>
      <w:r w:rsid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</w:t>
      </w: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 </w:t>
      </w:r>
      <w:r w:rsidR="005D5079"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MZBK</w:t>
      </w:r>
      <w:r w:rsidR="00263D51"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543BB2D" w14:textId="34785098" w:rsidR="00D37569" w:rsidRPr="0037473F" w:rsidRDefault="00D37569" w:rsidP="005B0AC6">
      <w:pPr>
        <w:pStyle w:val="Akapitzlist"/>
        <w:numPr>
          <w:ilvl w:val="0"/>
          <w:numId w:val="35"/>
        </w:numPr>
        <w:suppressAutoHyphens/>
        <w:spacing w:after="100" w:afterAutospacing="1" w:line="240" w:lineRule="auto"/>
        <w:ind w:left="641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Sporządz</w:t>
      </w:r>
      <w:r w:rsidR="005774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 planów wydatków i dochodów w oparciu o materiały komórek merytorycznych</w:t>
      </w:r>
      <w:r w:rsidR="00263D51"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5AC6FFA" w14:textId="77777777" w:rsidR="00D37569" w:rsidRPr="0037473F" w:rsidRDefault="00D37569" w:rsidP="005B0AC6">
      <w:pPr>
        <w:numPr>
          <w:ilvl w:val="0"/>
          <w:numId w:val="35"/>
        </w:numPr>
        <w:tabs>
          <w:tab w:val="clear" w:pos="643"/>
        </w:tabs>
        <w:suppressAutoHyphens/>
        <w:spacing w:after="100" w:afterAutospacing="1" w:line="240" w:lineRule="auto"/>
        <w:ind w:left="6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Sporządzanie wniosków w sprawie zmian w planie dochodów i wydatków budżetowych                 na wniosek komórek merytorycznych.</w:t>
      </w:r>
    </w:p>
    <w:p w14:paraId="129623DE" w14:textId="59F9C707" w:rsidR="00D37569" w:rsidRPr="0037473F" w:rsidRDefault="00D37569" w:rsidP="005B0AC6">
      <w:pPr>
        <w:numPr>
          <w:ilvl w:val="0"/>
          <w:numId w:val="35"/>
        </w:numPr>
        <w:tabs>
          <w:tab w:val="clear" w:pos="643"/>
        </w:tabs>
        <w:suppressAutoHyphens/>
        <w:spacing w:after="100" w:afterAutospacing="1" w:line="240" w:lineRule="auto"/>
        <w:ind w:left="6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Prowadzenie spraw związanych z </w:t>
      </w:r>
      <w:r w:rsidR="005B0A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wyliczaniem </w:t>
      </w: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wynagrodzeń.</w:t>
      </w:r>
    </w:p>
    <w:p w14:paraId="24EAB5A5" w14:textId="655FAA86" w:rsidR="00D37569" w:rsidRPr="0037473F" w:rsidRDefault="00D37569" w:rsidP="005B0AC6">
      <w:pPr>
        <w:numPr>
          <w:ilvl w:val="0"/>
          <w:numId w:val="35"/>
        </w:numPr>
        <w:tabs>
          <w:tab w:val="clear" w:pos="643"/>
        </w:tabs>
        <w:suppressAutoHyphens/>
        <w:spacing w:after="100" w:afterAutospacing="1" w:line="240" w:lineRule="auto"/>
        <w:ind w:left="6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Przygotowanie deklaracji ZUS od osób zatrudnionych w </w:t>
      </w:r>
      <w:r w:rsidR="005D5079"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MZBK.</w:t>
      </w:r>
    </w:p>
    <w:p w14:paraId="5B8A7543" w14:textId="36224432" w:rsidR="005D5079" w:rsidRPr="0037473F" w:rsidRDefault="00263D51" w:rsidP="005B0AC6">
      <w:pPr>
        <w:numPr>
          <w:ilvl w:val="0"/>
          <w:numId w:val="35"/>
        </w:numPr>
        <w:tabs>
          <w:tab w:val="clear" w:pos="643"/>
        </w:tabs>
        <w:suppressAutoHyphens/>
        <w:spacing w:after="100" w:afterAutospacing="1" w:line="240" w:lineRule="auto"/>
        <w:ind w:left="6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5D5079"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prawy kadrowe</w:t>
      </w:r>
      <w:r w:rsidR="005D5079" w:rsidRPr="003747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FBCADD" w14:textId="77777777" w:rsidR="005D5079" w:rsidRPr="0037473F" w:rsidRDefault="005D5079" w:rsidP="005B0AC6">
      <w:pPr>
        <w:numPr>
          <w:ilvl w:val="0"/>
          <w:numId w:val="35"/>
        </w:numPr>
        <w:tabs>
          <w:tab w:val="clear" w:pos="643"/>
        </w:tabs>
        <w:suppressAutoHyphens/>
        <w:spacing w:after="100" w:afterAutospacing="1" w:line="240" w:lineRule="auto"/>
        <w:ind w:left="6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Monitorowanie przepisów prawnych. </w:t>
      </w:r>
    </w:p>
    <w:p w14:paraId="415865FD" w14:textId="09269BD2" w:rsidR="008015F7" w:rsidRPr="005B0AC6" w:rsidRDefault="005F7488" w:rsidP="00C12AA6">
      <w:pPr>
        <w:numPr>
          <w:ilvl w:val="0"/>
          <w:numId w:val="35"/>
        </w:numPr>
        <w:spacing w:after="100" w:afterAutospacing="1" w:line="240" w:lineRule="auto"/>
        <w:ind w:left="6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Rozliczanie i kontrolowanie postępowań sądowych i komorniczych w stosunku do najemców lokali mieszkalnych i użytkowych. </w:t>
      </w:r>
    </w:p>
    <w:p w14:paraId="6B84C9BB" w14:textId="35995185" w:rsidR="00D37569" w:rsidRPr="0037473F" w:rsidRDefault="005D5079" w:rsidP="005B0AC6">
      <w:pPr>
        <w:numPr>
          <w:ilvl w:val="0"/>
          <w:numId w:val="35"/>
        </w:numPr>
        <w:tabs>
          <w:tab w:val="clear" w:pos="643"/>
        </w:tabs>
        <w:suppressAutoHyphens/>
        <w:spacing w:after="100" w:afterAutospacing="1" w:line="240" w:lineRule="auto"/>
        <w:ind w:left="6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Wykonywanie innych zadań zleconych przez Główn</w:t>
      </w:r>
      <w:r w:rsidR="00263D51"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ą</w:t>
      </w: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10C1"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Księgową lub</w:t>
      </w:r>
      <w:r w:rsidRPr="003747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Kierownika MZBK.</w:t>
      </w:r>
    </w:p>
    <w:p w14:paraId="3969926C" w14:textId="4D5EE90A" w:rsidR="00EF279E" w:rsidRPr="00296489" w:rsidRDefault="00263D51" w:rsidP="00E84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IV</w:t>
      </w:r>
      <w:r w:rsidR="005802B5"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.</w:t>
      </w:r>
      <w:r w:rsidR="005802B5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 </w:t>
      </w:r>
      <w:r w:rsidR="00AC170F" w:rsidRPr="0029648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Informacja o warunkach pracy i płacy na danym stanowisku</w:t>
      </w:r>
      <w:r w:rsidR="00EF279E" w:rsidRPr="0029648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:</w:t>
      </w:r>
    </w:p>
    <w:p w14:paraId="75B5D5DF" w14:textId="790530E0" w:rsidR="000904FA" w:rsidRPr="00296489" w:rsidRDefault="000904FA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a) praca </w:t>
      </w:r>
      <w:r w:rsidR="00B00E09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administracyjno</w:t>
      </w:r>
      <w:r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-biurowa</w:t>
      </w:r>
      <w:r w:rsidR="00923DF9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, wysiłek umysłowy</w:t>
      </w:r>
      <w:r w:rsidR="00B00E09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;</w:t>
      </w:r>
    </w:p>
    <w:p w14:paraId="650C9C4D" w14:textId="1B03D18B" w:rsidR="000904FA" w:rsidRPr="00296489" w:rsidRDefault="000904FA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b) </w:t>
      </w:r>
      <w:r w:rsidR="00B00E09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praca przy monitorze </w:t>
      </w:r>
      <w:r w:rsidR="002E23CD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ekranowym wymagająca</w:t>
      </w:r>
      <w:r w:rsidR="00923DF9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 stałej koncentracji i obciążenia </w:t>
      </w:r>
      <w:r w:rsidR="002E23CD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wzroku –</w:t>
      </w:r>
      <w:r w:rsidR="00B00E09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 </w:t>
      </w:r>
      <w:r w:rsidR="005F7488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                  do</w:t>
      </w:r>
      <w:r w:rsidR="00B00E09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 4 godzin dziennie;</w:t>
      </w:r>
    </w:p>
    <w:p w14:paraId="222303CA" w14:textId="03F7D5B3" w:rsidR="00EF279E" w:rsidRPr="00296489" w:rsidRDefault="000904FA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c) </w:t>
      </w:r>
      <w:r w:rsidR="00EF279E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wymiar etatu – </w:t>
      </w:r>
      <w:r w:rsidR="0022499F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½ </w:t>
      </w:r>
      <w:r w:rsidR="00EF279E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etat</w:t>
      </w:r>
      <w:r w:rsidR="0022499F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u;</w:t>
      </w:r>
    </w:p>
    <w:p w14:paraId="34552BF5" w14:textId="47E229F0" w:rsidR="00EF279E" w:rsidRPr="00296489" w:rsidRDefault="000904FA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d) </w:t>
      </w:r>
      <w:r w:rsidR="00B00E09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zatrudnienie od</w:t>
      </w:r>
      <w:r w:rsidR="00B54214"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</w:t>
      </w:r>
      <w:r w:rsidR="0022499F"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1 lipca 2026</w:t>
      </w:r>
      <w:r w:rsidR="00B54214"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r.</w:t>
      </w:r>
      <w:r w:rsidR="00B54214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 </w:t>
      </w:r>
      <w:r w:rsidR="00EF279E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na podstawie umowy o pracę</w:t>
      </w:r>
      <w:r w:rsidR="00B00E09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;</w:t>
      </w:r>
    </w:p>
    <w:p w14:paraId="42842C19" w14:textId="43B2F11E" w:rsidR="00EF279E" w:rsidRPr="00296489" w:rsidRDefault="000904FA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e) </w:t>
      </w:r>
      <w:r w:rsidR="00EF279E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stanowisko –</w:t>
      </w:r>
      <w:r w:rsidR="0037473F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 </w:t>
      </w:r>
      <w:r w:rsidR="0022499F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inspektor;</w:t>
      </w:r>
    </w:p>
    <w:p w14:paraId="639C899B" w14:textId="0C2F98E2" w:rsidR="00EF279E" w:rsidRPr="00296489" w:rsidRDefault="000904FA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f) </w:t>
      </w:r>
      <w:r w:rsidR="00EF279E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miejsce wykonywania pracy – </w:t>
      </w:r>
      <w:r w:rsidR="004855D3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Miejski Zarząd Budynków Komunalnych,</w:t>
      </w:r>
      <w:r w:rsidR="00EF279E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 41-260</w:t>
      </w:r>
      <w:r w:rsidR="00685C02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 </w:t>
      </w:r>
      <w:r w:rsidR="00D14072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Sławków,  </w:t>
      </w:r>
      <w:r w:rsidR="001A2EBF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    </w:t>
      </w:r>
      <w:r w:rsidR="00EF279E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ul. Łosińska 1</w:t>
      </w:r>
      <w:r w:rsidR="00685C02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;</w:t>
      </w:r>
    </w:p>
    <w:p w14:paraId="59F97517" w14:textId="0A5DD967" w:rsidR="00923DF9" w:rsidRPr="00296489" w:rsidRDefault="00923DF9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g) wynagrodzenie ustalane zgodnie z Rozporządzeniem Rady Ministrów z dnia 2</w:t>
      </w:r>
      <w:r w:rsidR="00A4367D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5 października 2021 </w:t>
      </w:r>
      <w:r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r. w sprawie wynagradzania pracowników samorządowych </w:t>
      </w:r>
      <w:r w:rsidR="001136D3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(Dz.U.</w:t>
      </w:r>
      <w:r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 z 2024 r. poz. 1638</w:t>
      </w:r>
      <w:r w:rsidR="00A4367D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 z późn.zm.</w:t>
      </w:r>
      <w:r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)</w:t>
      </w:r>
      <w:r w:rsidR="00685C02"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>;</w:t>
      </w:r>
      <w:r w:rsidRPr="00296489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pl-PL"/>
        </w:rPr>
        <w:t xml:space="preserve"> </w:t>
      </w:r>
    </w:p>
    <w:p w14:paraId="51C66572" w14:textId="42DE5765" w:rsidR="00D16AE0" w:rsidRPr="00296489" w:rsidRDefault="00D16AE0" w:rsidP="000904F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29648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h) pierwsza umowa o pracę zawierana jest na czas określony 6 miesięcy. W przypadku osób podejmujących pracę po raz pierwszy w jednostce samorządu terytorialnego, osoby te są zobowiązane do odbycia służby przygotowawczej. Po tym okresie możliwe jest zawarcie kolejnej umowy o pracę na czas określony </w:t>
      </w:r>
      <w:r w:rsidR="001136D3" w:rsidRPr="0029648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lub nieokreślony</w:t>
      </w:r>
      <w:r w:rsidR="00685C02" w:rsidRPr="0029648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;</w:t>
      </w:r>
    </w:p>
    <w:p w14:paraId="01E8F5C5" w14:textId="5DBB4EE7" w:rsidR="00D16AE0" w:rsidRPr="00296489" w:rsidRDefault="00D16AE0" w:rsidP="000904F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29648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i) </w:t>
      </w:r>
      <w:r w:rsidR="00107684" w:rsidRPr="0029648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i</w:t>
      </w:r>
      <w:r w:rsidRPr="0029648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nformacje w zakresie dostosowania budynku dla osób z niepełnosprawnością znajdują się na stronie </w:t>
      </w:r>
      <w:r w:rsidR="00107684" w:rsidRPr="0029648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Deklaracja Dostępności </w:t>
      </w:r>
      <w:r w:rsidRPr="0029648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- Biuletyn Informacji Publicznej Urzędu Miasta Sławkowa</w:t>
      </w:r>
      <w:r w:rsidR="00685C02" w:rsidRPr="0029648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;</w:t>
      </w:r>
    </w:p>
    <w:p w14:paraId="6F377325" w14:textId="483E46DB" w:rsidR="00AC170F" w:rsidRPr="00296489" w:rsidRDefault="00D16AE0" w:rsidP="00AC170F">
      <w:pPr>
        <w:pStyle w:val="Standard"/>
        <w:jc w:val="both"/>
        <w:rPr>
          <w:rFonts w:ascii="Times New Roman" w:hAnsi="Times New Roman" w:cs="Times New Roman"/>
          <w:color w:val="222A35" w:themeColor="text2" w:themeShade="80"/>
        </w:rPr>
      </w:pPr>
      <w:r w:rsidRPr="00296489">
        <w:rPr>
          <w:rFonts w:ascii="Times New Roman" w:eastAsia="Times New Roman" w:hAnsi="Times New Roman" w:cs="Times New Roman"/>
          <w:bCs/>
          <w:color w:val="222A35" w:themeColor="text2" w:themeShade="80"/>
          <w:lang w:eastAsia="pl-PL"/>
        </w:rPr>
        <w:t>j</w:t>
      </w:r>
      <w:r w:rsidR="00AC170F" w:rsidRPr="00296489">
        <w:rPr>
          <w:rFonts w:ascii="Times New Roman" w:eastAsia="Times New Roman" w:hAnsi="Times New Roman" w:cs="Times New Roman"/>
          <w:bCs/>
          <w:color w:val="222A35" w:themeColor="text2" w:themeShade="80"/>
          <w:lang w:eastAsia="pl-PL"/>
        </w:rPr>
        <w:t xml:space="preserve">) </w:t>
      </w:r>
      <w:r w:rsidR="00AC170F" w:rsidRPr="00296489">
        <w:rPr>
          <w:rFonts w:ascii="Times New Roman" w:hAnsi="Times New Roman" w:cs="Times New Roman"/>
          <w:color w:val="222A35" w:themeColor="text2" w:themeShade="80"/>
        </w:rPr>
        <w:t>wynagrodzenie składa się z obligatoryjnych elementów:</w:t>
      </w:r>
    </w:p>
    <w:p w14:paraId="3500E334" w14:textId="2491EC34" w:rsidR="00D16AE0" w:rsidRPr="00296489" w:rsidRDefault="00AC170F" w:rsidP="00D16AE0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 xml:space="preserve">- </w:t>
      </w:r>
      <w:r w:rsidR="00D16AE0" w:rsidRPr="0029648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wynagrodzenie </w:t>
      </w:r>
      <w:r w:rsidR="005F748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zasadnicze</w:t>
      </w:r>
      <w:r w:rsidR="00D16AE0" w:rsidRPr="0029648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: </w:t>
      </w:r>
      <w:r w:rsidR="00D16AE0" w:rsidRPr="00296489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 xml:space="preserve">od </w:t>
      </w:r>
      <w:r w:rsidR="00991A5D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>2</w:t>
      </w:r>
      <w:r w:rsidR="008015F7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 xml:space="preserve"> </w:t>
      </w:r>
      <w:r w:rsidR="00991A5D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>5</w:t>
      </w:r>
      <w:r w:rsidR="008015F7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>50</w:t>
      </w:r>
      <w:r w:rsidR="00991A5D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>,00</w:t>
      </w:r>
      <w:r w:rsidR="0037473F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 xml:space="preserve"> </w:t>
      </w:r>
      <w:r w:rsidR="008015F7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>zł</w:t>
      </w:r>
      <w:r w:rsidR="0037473F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>.</w:t>
      </w:r>
      <w:r w:rsidR="008015F7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 xml:space="preserve"> </w:t>
      </w:r>
      <w:r w:rsidR="00D14072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 xml:space="preserve">brutto </w:t>
      </w:r>
      <w:r w:rsidR="00D14072" w:rsidRPr="00296489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>do</w:t>
      </w:r>
      <w:r w:rsidR="00D16AE0" w:rsidRPr="00296489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 xml:space="preserve"> </w:t>
      </w:r>
      <w:r w:rsidR="008015F7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>2 800,00</w:t>
      </w:r>
      <w:r w:rsidR="0037473F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 xml:space="preserve"> </w:t>
      </w:r>
      <w:r w:rsidR="00D16AE0" w:rsidRPr="00296489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>zł</w:t>
      </w:r>
      <w:r w:rsidR="0037473F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>.</w:t>
      </w:r>
      <w:r w:rsidR="00D16AE0" w:rsidRPr="00296489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 xml:space="preserve"> brutto</w:t>
      </w:r>
      <w:r w:rsidR="00B46CCC" w:rsidRPr="00296489">
        <w:rPr>
          <w:rStyle w:val="Pogrubienie"/>
          <w:rFonts w:ascii="Times New Roman" w:hAnsi="Times New Roman" w:cs="Times New Roman"/>
          <w:b w:val="0"/>
          <w:bCs w:val="0"/>
          <w:color w:val="222A35" w:themeColor="text2" w:themeShade="80"/>
          <w:sz w:val="24"/>
          <w:szCs w:val="24"/>
        </w:rPr>
        <w:t>,</w:t>
      </w:r>
      <w:r w:rsidR="00D16AE0" w:rsidRPr="0029648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</w:p>
    <w:p w14:paraId="3FF1A154" w14:textId="482E1EB8" w:rsidR="00AC170F" w:rsidRPr="00296489" w:rsidRDefault="00AC170F" w:rsidP="00AC170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</w:pPr>
      <w:r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- dodatku za wieloletnią pracę w zależności od posiadanego stażu pracy</w:t>
      </w:r>
      <w:r w:rsidR="005F7488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,</w:t>
      </w:r>
    </w:p>
    <w:p w14:paraId="33C6E723" w14:textId="77777777" w:rsidR="00AC170F" w:rsidRPr="00296489" w:rsidRDefault="00AC170F" w:rsidP="00AC170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</w:pPr>
      <w:r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- dodatkowego wynagrodzenia rocznego (tzw. 13-stki zgodnie z ustawą o dodatkowym wynagrodzeniu rocznym dla pracowników jednostek sfery budżetowej),</w:t>
      </w:r>
    </w:p>
    <w:p w14:paraId="709DF876" w14:textId="5150ADFD" w:rsidR="00AC170F" w:rsidRPr="00296489" w:rsidRDefault="00AC170F" w:rsidP="00AC170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</w:pPr>
      <w:r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- nagrody jubileuszowej po osiągnięciu wymaganego ogólnego stażu pracy</w:t>
      </w:r>
      <w:r w:rsidR="005F7488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;</w:t>
      </w:r>
    </w:p>
    <w:p w14:paraId="7751C365" w14:textId="74C7D294" w:rsidR="00AC170F" w:rsidRPr="00296489" w:rsidRDefault="00B46CCC" w:rsidP="00AC170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</w:pPr>
      <w:r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k</w:t>
      </w:r>
      <w:r w:rsidR="00AC170F"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) pakiet świadczeń socjalnych</w:t>
      </w:r>
      <w:r w:rsidR="00A50390"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 xml:space="preserve"> z Zakładowego Funduszu Świadczeń Socjalnych</w:t>
      </w:r>
      <w:r w:rsidR="00685C02"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;</w:t>
      </w:r>
    </w:p>
    <w:p w14:paraId="16C1F5B3" w14:textId="293CEA6A" w:rsidR="00AC170F" w:rsidRPr="00296489" w:rsidRDefault="00B46CCC" w:rsidP="00AC170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</w:pPr>
      <w:r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l</w:t>
      </w:r>
      <w:r w:rsidR="00AC170F"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) możliwość uczestnictwa w Pracowniczej Kasie Zapomogowo-Pożyczkowej, pozwalającej</w:t>
      </w:r>
      <w:r w:rsidR="005B70D6"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 xml:space="preserve">                               </w:t>
      </w:r>
      <w:r w:rsidR="00AC170F"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 xml:space="preserve"> na uzyskanie dodatkowych środków pieniężnych na nieprzewidziane lub zaplanowane wydatki</w:t>
      </w:r>
      <w:r w:rsidR="00685C02"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;</w:t>
      </w:r>
    </w:p>
    <w:p w14:paraId="351688AB" w14:textId="27BD715E" w:rsidR="00AC170F" w:rsidRPr="00296489" w:rsidRDefault="00B46CCC" w:rsidP="00AC170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</w:pPr>
      <w:r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ł</w:t>
      </w:r>
      <w:r w:rsidR="00AC170F"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) możliwość skorzystania z grupowego ubezpieczenia na życie i zdrowie</w:t>
      </w:r>
      <w:r w:rsidR="00CF1E56"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>.</w:t>
      </w:r>
      <w:r w:rsidR="00AC170F" w:rsidRPr="00296489">
        <w:rPr>
          <w:rFonts w:ascii="Times New Roman" w:eastAsia="SimSun" w:hAnsi="Times New Roman" w:cs="Times New Roman"/>
          <w:color w:val="222A35" w:themeColor="text2" w:themeShade="80"/>
          <w:kern w:val="3"/>
          <w:sz w:val="24"/>
          <w:szCs w:val="24"/>
          <w:lang w:eastAsia="zh-CN" w:bidi="hi-IN"/>
        </w:rPr>
        <w:t xml:space="preserve"> </w:t>
      </w:r>
    </w:p>
    <w:p w14:paraId="2E0EB479" w14:textId="321C5DAC" w:rsidR="00AC170F" w:rsidRPr="00296489" w:rsidRDefault="00AC170F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</w:pPr>
    </w:p>
    <w:p w14:paraId="7ED8480B" w14:textId="77777777" w:rsidR="00D14072" w:rsidRDefault="00D14072" w:rsidP="005802B5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</w:pPr>
    </w:p>
    <w:p w14:paraId="79153597" w14:textId="0DF15861" w:rsidR="00EF279E" w:rsidRPr="00296489" w:rsidRDefault="0003776F" w:rsidP="005802B5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V</w:t>
      </w:r>
      <w:r w:rsidR="005802B5"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. </w:t>
      </w:r>
      <w:r w:rsidR="00EF279E"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Wskaźnik zatrudnienia osób niepełnosprawnych</w:t>
      </w:r>
      <w:r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.</w:t>
      </w:r>
      <w:r w:rsidR="00EF279E"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</w:t>
      </w:r>
    </w:p>
    <w:p w14:paraId="3DB5CEA7" w14:textId="6B0C045C" w:rsidR="00EF279E" w:rsidRPr="00296489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Wskaźnik zatrudnienia </w:t>
      </w:r>
      <w:r w:rsidR="00A5039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osób niepełnosprawnych</w:t>
      </w:r>
      <w:r w:rsidR="00AF0E0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w </w:t>
      </w:r>
      <w:r w:rsidR="004855D3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Miejskim Zarządzie Budynków Komunalnych </w:t>
      </w:r>
      <w:r w:rsidR="00B00E0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w Sławkowie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, w rozumieniu przepisów o rehabilitacji zawodowej i społecznej oraz zatrudni</w:t>
      </w:r>
      <w:r w:rsidR="00A5039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a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niu osób niepełnospraw</w:t>
      </w:r>
      <w:r w:rsidR="00B54214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nych</w:t>
      </w:r>
      <w:r w:rsidR="00A5039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, </w:t>
      </w:r>
      <w:r w:rsidR="00462A51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w miesiącu </w:t>
      </w:r>
      <w:r w:rsidR="00923DF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poprzedzającym datę upublicznienia </w:t>
      </w:r>
      <w:r w:rsidR="002E23CD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ogłoszenia</w:t>
      </w:r>
      <w:r w:rsidR="00AC170F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o naborze kształtował</w:t>
      </w:r>
      <w:r w:rsidR="00774FC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się na poziomie poniżej 6%.</w:t>
      </w:r>
    </w:p>
    <w:p w14:paraId="02C5AC9F" w14:textId="77777777" w:rsidR="0020311A" w:rsidRPr="00296489" w:rsidRDefault="0020311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49F0086B" w14:textId="6626A96D" w:rsidR="00EF279E" w:rsidRPr="00296489" w:rsidRDefault="0003776F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VI</w:t>
      </w:r>
      <w:r w:rsidR="005802B5" w:rsidRPr="0029648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 xml:space="preserve">. </w:t>
      </w:r>
      <w:r w:rsidR="00EF279E" w:rsidRPr="0029648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Wymagane dokumenty aplikacyjne:</w:t>
      </w:r>
    </w:p>
    <w:p w14:paraId="187FE024" w14:textId="3D647D6A" w:rsidR="002F08E8" w:rsidRPr="00296489" w:rsidRDefault="002F08E8" w:rsidP="00BC03A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zgłoszenie do konkursu </w:t>
      </w:r>
      <w:r w:rsidR="00015F7F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z podaniem danych kontaktowych</w:t>
      </w:r>
      <w:r w:rsidR="00976D5A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- załącznik nr 1 do O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głoszenia</w:t>
      </w:r>
      <w:r w:rsidR="00685C02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,</w:t>
      </w:r>
    </w:p>
    <w:p w14:paraId="7CC694CC" w14:textId="08B2A5AB" w:rsidR="00EF279E" w:rsidRPr="00296489" w:rsidRDefault="002F08E8" w:rsidP="00266C8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kwestionariusz osobowy dla osoby ubiegającej się o za</w:t>
      </w:r>
      <w:r w:rsidR="00976D5A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trudnienie – załącznik nr 2 </w:t>
      </w:r>
      <w:r w:rsidR="00266C8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                          </w:t>
      </w:r>
      <w:r w:rsidR="00976D5A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do O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głoszenia</w:t>
      </w:r>
      <w:r w:rsidR="00685C02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,</w:t>
      </w:r>
    </w:p>
    <w:p w14:paraId="724DFB38" w14:textId="2E64D87A" w:rsidR="002F08E8" w:rsidRPr="00296489" w:rsidRDefault="00AF0E09" w:rsidP="00266C8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z</w:t>
      </w:r>
      <w:r w:rsidR="002F08E8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goda na przetwarzanie danych</w:t>
      </w:r>
      <w:r w:rsidR="00976D5A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osobowych - załącznik nr 3 do O</w:t>
      </w:r>
      <w:r w:rsidR="002F08E8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głoszenia</w:t>
      </w:r>
      <w:r w:rsidR="00685C02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,</w:t>
      </w:r>
    </w:p>
    <w:p w14:paraId="34AB82B0" w14:textId="628FB799" w:rsidR="00EF279E" w:rsidRPr="00296489" w:rsidRDefault="00EF279E" w:rsidP="00266C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oświadczenie o brak</w:t>
      </w:r>
      <w:r w:rsidR="002F08E8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u skazania prawomocnym wyrokiem</w:t>
      </w:r>
      <w:r w:rsidR="00976D5A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sądu</w:t>
      </w:r>
      <w:r w:rsidR="002F08E8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- załącznik nr 3 </w:t>
      </w:r>
      <w:r w:rsidR="00266C8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                                  </w:t>
      </w:r>
      <w:r w:rsidR="002F08E8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do </w:t>
      </w:r>
      <w:r w:rsidR="00976D5A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O</w:t>
      </w:r>
      <w:r w:rsidR="002F08E8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głoszenia</w:t>
      </w:r>
      <w:r w:rsidR="00685C02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,</w:t>
      </w:r>
    </w:p>
    <w:p w14:paraId="32C170C8" w14:textId="103859E4" w:rsidR="00EF279E" w:rsidRPr="00296489" w:rsidRDefault="00EF279E" w:rsidP="00266C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oświadc</w:t>
      </w:r>
      <w:r w:rsidR="002F08E8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zenie o nieposzlakowanej opinii - załącznik nr 3 do </w:t>
      </w:r>
      <w:r w:rsidR="00976D5A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O</w:t>
      </w:r>
      <w:r w:rsidR="002F08E8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głoszenia</w:t>
      </w:r>
      <w:r w:rsidR="00685C02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,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</w:t>
      </w:r>
    </w:p>
    <w:p w14:paraId="42107023" w14:textId="1B7342D2" w:rsidR="00EF279E" w:rsidRPr="00296489" w:rsidRDefault="00EF279E" w:rsidP="00266C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oświadczenie o pełnej zdolności do czynności prawnych oraz korzy</w:t>
      </w:r>
      <w:r w:rsidR="002F08E8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stanie z pełni praw publicznych - załącznik nr 3 do </w:t>
      </w:r>
      <w:r w:rsidR="00976D5A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O</w:t>
      </w:r>
      <w:r w:rsidR="002F08E8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głoszenia</w:t>
      </w:r>
      <w:r w:rsidR="00685C02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,</w:t>
      </w:r>
    </w:p>
    <w:p w14:paraId="3483BEEC" w14:textId="463B94BA" w:rsidR="00E925FA" w:rsidRPr="00296489" w:rsidRDefault="00E925FA" w:rsidP="00266C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klauzula informacyjna dla kandydata do pracy – załącznik nr 4 do Ogłoszenia,</w:t>
      </w:r>
    </w:p>
    <w:p w14:paraId="0BAAD37F" w14:textId="06B2D8D0" w:rsidR="002F08E8" w:rsidRPr="00296489" w:rsidRDefault="002F08E8" w:rsidP="00BC03A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kserokopie dokumentów potwierdzających wykształcenie (dyplom</w:t>
      </w:r>
      <w:r w:rsidR="00B00E0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,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zaświadczenie o ukończonych studiach), </w:t>
      </w:r>
    </w:p>
    <w:p w14:paraId="11454BE4" w14:textId="77777777" w:rsidR="00BC03A0" w:rsidRPr="00296489" w:rsidRDefault="002F08E8" w:rsidP="00266C8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kserokopie zaświadczeń o ukończonych kursach, szkoleniach, uprawnieniach, itp.,</w:t>
      </w:r>
    </w:p>
    <w:p w14:paraId="20875398" w14:textId="5E3B1B86" w:rsidR="00B00E09" w:rsidRPr="00296489" w:rsidRDefault="002F08E8" w:rsidP="00266C8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kserokopie dokumentów potwierdzających</w:t>
      </w:r>
      <w:r w:rsidR="00AF0E0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okresy i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przebieg </w:t>
      </w:r>
      <w:r w:rsidR="00B00E0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zatrudnienia (</w:t>
      </w:r>
      <w:r w:rsidR="00AF0E0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świadectwa pracy,</w:t>
      </w:r>
      <w:r w:rsidR="00B00E0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</w:t>
      </w:r>
      <w:r w:rsidR="00AF0E0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zaświadczenie o aktualnym zatrudnieniu potwierdzającym okres wymaganego stażu pracy, zatrudnienie tylko w ramach stosunku pracy)</w:t>
      </w:r>
      <w:r w:rsidR="005B70D6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,</w:t>
      </w:r>
    </w:p>
    <w:p w14:paraId="084C8ECE" w14:textId="0459F3BF" w:rsidR="00BC03A0" w:rsidRPr="00296489" w:rsidRDefault="00BC03A0" w:rsidP="00266C8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kopia dokumentu potwierdzającego niepełnosprawność (w przypadku kandydatów, którzy zamierzają skorzystać z uprawnienia, o którym mowa w</w:t>
      </w:r>
      <w:r w:rsidR="00A5039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art. 13a ust. 2 ustawy z dnia 21 listopada 2008 roku o pracownikach samorządowych</w:t>
      </w:r>
      <w:r w:rsidR="00A5039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)</w:t>
      </w:r>
      <w:r w:rsidR="005B0AC6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.</w:t>
      </w:r>
    </w:p>
    <w:p w14:paraId="3E9610CE" w14:textId="74F37937" w:rsidR="00EF279E" w:rsidRPr="00296489" w:rsidRDefault="009827D2" w:rsidP="005802B5">
      <w:pPr>
        <w:spacing w:after="0" w:line="240" w:lineRule="auto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VII</w:t>
      </w:r>
      <w:r w:rsidR="005802B5" w:rsidRPr="0029648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 xml:space="preserve">. </w:t>
      </w:r>
      <w:r w:rsidR="002F08E8" w:rsidRPr="0029648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Termin i miejsce składania dokumentów.</w:t>
      </w:r>
    </w:p>
    <w:p w14:paraId="56C711D4" w14:textId="77777777" w:rsidR="002F08E8" w:rsidRPr="00296489" w:rsidRDefault="002F08E8" w:rsidP="002F08E8">
      <w:pPr>
        <w:spacing w:after="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Wymagane dokumenty aplikacyjne należy składać:</w:t>
      </w:r>
    </w:p>
    <w:p w14:paraId="7A94920C" w14:textId="6ACF09F8" w:rsidR="00AF0E09" w:rsidRPr="009827D2" w:rsidRDefault="003C74CD" w:rsidP="008042D9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</w:pPr>
      <w:r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k</w:t>
      </w:r>
      <w:r w:rsidR="00EF279E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ompletne oferty należy składać w zamkniętych kopertach osobiście w </w:t>
      </w:r>
      <w:r w:rsidR="004855D3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Miejskim Zarządzie Budynków Komunalnych w Sławkowie przy ul. Łosińska 1</w:t>
      </w:r>
      <w:r w:rsidR="002F08E8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lub </w:t>
      </w:r>
      <w:r w:rsidR="00EF279E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przesłać pocztą na adres: </w:t>
      </w:r>
      <w:r w:rsidR="001A2EBF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Miejski</w:t>
      </w:r>
      <w:r w:rsidR="004855D3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Zarząd Budynków </w:t>
      </w:r>
      <w:r w:rsidR="001A2EBF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Komunalnych</w:t>
      </w:r>
      <w:r w:rsidR="004855D3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ul. Łosińska </w:t>
      </w:r>
      <w:r w:rsidR="00D14072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1, </w:t>
      </w:r>
      <w:r w:rsidR="00D1407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</w:t>
      </w:r>
      <w:r w:rsid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                                       </w:t>
      </w:r>
      <w:r w:rsidR="00EF279E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41-260 Sławków</w:t>
      </w:r>
      <w:r w:rsidR="00E364D9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lub przesłać na adres e-mail: mzbk@mzbk.slawkow.pl (w temacie e-mail należy podać informację „Nabór na stanowisko: </w:t>
      </w:r>
      <w:r w:rsidR="0003776F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i</w:t>
      </w:r>
      <w:r w:rsidR="0022499F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nspektor </w:t>
      </w:r>
      <w:r w:rsidR="00577404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MZBK</w:t>
      </w:r>
      <w:r w:rsidR="00D14072" w:rsidRP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),</w:t>
      </w:r>
      <w:r w:rsidR="00D1407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 </w:t>
      </w:r>
      <w:r w:rsidR="009827D2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                                              </w:t>
      </w:r>
      <w:r w:rsidR="00AF0E09" w:rsidRPr="009827D2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 xml:space="preserve">w terminie do </w:t>
      </w:r>
      <w:r w:rsidR="0003776F" w:rsidRPr="009827D2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1</w:t>
      </w:r>
      <w:r w:rsidR="008015F7" w:rsidRPr="009827D2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4</w:t>
      </w:r>
      <w:r w:rsidR="0022499F" w:rsidRPr="009827D2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.05.2026</w:t>
      </w:r>
      <w:r w:rsidR="00AF0E09" w:rsidRPr="009827D2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 xml:space="preserve"> r.  do godziny </w:t>
      </w:r>
      <w:r w:rsidR="00577404" w:rsidRPr="009827D2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  <w:t>9.00.</w:t>
      </w:r>
    </w:p>
    <w:p w14:paraId="618B2F6C" w14:textId="77777777" w:rsidR="00EF279E" w:rsidRPr="00296489" w:rsidRDefault="00EF279E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pl-PL"/>
        </w:rPr>
      </w:pPr>
    </w:p>
    <w:p w14:paraId="33A719FA" w14:textId="77777777" w:rsidR="00EF279E" w:rsidRPr="00296489" w:rsidRDefault="00EF279E" w:rsidP="00266C8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Koperty należy opatrzyć informacją </w:t>
      </w:r>
    </w:p>
    <w:p w14:paraId="2C9C5A32" w14:textId="0A0534EF" w:rsidR="00EF279E" w:rsidRPr="00296489" w:rsidRDefault="00EF279E" w:rsidP="00266C8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„</w:t>
      </w:r>
      <w:r w:rsidR="002F08E8"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Nabór</w:t>
      </w:r>
      <w:r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na stanowisko </w:t>
      </w:r>
      <w:r w:rsidR="0022499F"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Inspektor</w:t>
      </w:r>
      <w:r w:rsidR="0016378E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a</w:t>
      </w:r>
      <w:r w:rsidR="00015F7F"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w</w:t>
      </w:r>
      <w:r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</w:t>
      </w:r>
      <w:r w:rsidR="004855D3"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Miejskim Zarządzie Budynków Komunalnych </w:t>
      </w:r>
      <w:r w:rsidR="00577404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 xml:space="preserve">                   </w:t>
      </w:r>
      <w:r w:rsidR="004855D3"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w Sławkowie</w:t>
      </w:r>
      <w:r w:rsidRPr="00296489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pl-PL"/>
        </w:rPr>
        <w:t>”</w:t>
      </w:r>
    </w:p>
    <w:p w14:paraId="77C6729D" w14:textId="77B82B48" w:rsidR="00DA1CB8" w:rsidRPr="00296489" w:rsidRDefault="00B1579A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</w:t>
      </w:r>
    </w:p>
    <w:p w14:paraId="64699536" w14:textId="325CA404" w:rsidR="00EF279E" w:rsidRPr="00296489" w:rsidRDefault="00EF279E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Aplikacje, które wpłyną do </w:t>
      </w:r>
      <w:r w:rsidR="004855D3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M</w:t>
      </w:r>
      <w:r w:rsidR="003C74CD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iejskiego Zarządu Budynków Komunalnych p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o </w:t>
      </w:r>
      <w:r w:rsidR="00B1579A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upływie wyznaczonego terminu lub niespełniające powyższych wymogów nie będą </w:t>
      </w:r>
      <w:r w:rsidR="00E10702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rozpatrywane</w:t>
      </w:r>
      <w:r w:rsidR="0016378E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. Oferty odrzucone zostaną zwrócone zainteresowanym na ich prośbę. </w:t>
      </w:r>
      <w:r w:rsidR="00B1579A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</w:t>
      </w:r>
    </w:p>
    <w:p w14:paraId="418E31C7" w14:textId="77777777" w:rsidR="00EF279E" w:rsidRDefault="00EF279E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128C95AF" w14:textId="77777777" w:rsidR="005B0AC6" w:rsidRDefault="005B0AC6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1700C35A" w14:textId="77777777" w:rsidR="00D14072" w:rsidRDefault="00D14072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7486064C" w14:textId="77777777" w:rsidR="00D14072" w:rsidRDefault="00D14072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7BC185F7" w14:textId="77777777" w:rsidR="00D14072" w:rsidRDefault="00D14072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2ABCEB81" w14:textId="77777777" w:rsidR="00D14072" w:rsidRDefault="00D14072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194F2644" w14:textId="77777777" w:rsidR="00D14072" w:rsidRDefault="00D14072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7F5E4CAA" w14:textId="77777777" w:rsidR="00D14072" w:rsidRDefault="00D14072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0263E364" w14:textId="77777777" w:rsidR="00D14072" w:rsidRDefault="00D14072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0A97B144" w14:textId="77777777" w:rsidR="00D14072" w:rsidRDefault="00D14072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36F4F885" w14:textId="77777777" w:rsidR="00D14072" w:rsidRDefault="00D14072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5CEC3245" w14:textId="77777777" w:rsidR="00D14072" w:rsidRPr="00296489" w:rsidRDefault="00D14072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041D053A" w14:textId="77777777" w:rsidR="00BC03A0" w:rsidRPr="00296489" w:rsidRDefault="00EF279E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Dodatkowe informacje</w:t>
      </w:r>
      <w:r w:rsidR="00BC03A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:</w:t>
      </w:r>
    </w:p>
    <w:p w14:paraId="21D8DCBB" w14:textId="6F1FCF1A" w:rsidR="00BC03A0" w:rsidRPr="00296489" w:rsidRDefault="003A459B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1) </w:t>
      </w:r>
      <w:r w:rsidR="00BC03A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Nabór przeprowadzi Komisja powołana przez Kierownika </w:t>
      </w:r>
      <w:r w:rsidR="008B3A0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Miejskiego</w:t>
      </w:r>
      <w:r w:rsidR="00BC03A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</w:t>
      </w:r>
      <w:r w:rsidR="008B3A0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Z</w:t>
      </w:r>
      <w:r w:rsidR="00BC03A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arządu </w:t>
      </w:r>
      <w:r w:rsidR="008B3A0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Budynków Komunalnych</w:t>
      </w:r>
      <w:r w:rsidR="00BC03A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w </w:t>
      </w:r>
      <w:r w:rsidR="008B3A0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Sławkowie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.</w:t>
      </w:r>
    </w:p>
    <w:p w14:paraId="38853BE5" w14:textId="77777777" w:rsidR="003A459B" w:rsidRPr="00296489" w:rsidRDefault="003A459B" w:rsidP="00266C8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0DFE3925" w14:textId="421D1680" w:rsidR="00BC03A0" w:rsidRPr="00296489" w:rsidRDefault="008B3A0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2) </w:t>
      </w:r>
      <w:r w:rsidR="00BC03A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Postępowanie z dokumentami aplikacyjnymi: </w:t>
      </w:r>
    </w:p>
    <w:p w14:paraId="6CE30A51" w14:textId="6FE4BF71" w:rsidR="00BC03A0" w:rsidRPr="00296489" w:rsidRDefault="00BC03A0" w:rsidP="00266C8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dokumenty aplikacyjne kandydata zatrudnionego w wyniku przeprowadzonego naboru zostaną dołączone do jego akt osobowych,</w:t>
      </w:r>
    </w:p>
    <w:p w14:paraId="147D671D" w14:textId="1FA35012" w:rsidR="00BC03A0" w:rsidRPr="00296489" w:rsidRDefault="00BC03A0" w:rsidP="00266C8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dokumenty aplikacyjne pozostałych kandydatów będą przechowywane w </w:t>
      </w:r>
      <w:r w:rsidR="008B3A09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Miejskim Zarządzie Budynków Komunalnych przez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okres </w:t>
      </w:r>
      <w:r w:rsidR="000D7C72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6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miesięcy od dnia zatrudnienia wybranego kandydata, a następnie w przypadku ich nieodebrania, po upływie tego okresu będą komisyjnie zniszczone.</w:t>
      </w:r>
    </w:p>
    <w:p w14:paraId="2331BF29" w14:textId="77777777" w:rsidR="003A459B" w:rsidRPr="00296489" w:rsidRDefault="003A459B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1C85D605" w14:textId="071BD211" w:rsidR="006E2B40" w:rsidRPr="00296489" w:rsidRDefault="003A459B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3) </w:t>
      </w:r>
      <w:r w:rsidR="006E2B4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Z kandydatami spełniającymi wymagania formalne, w ustalonym 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terminie, przeprowadzona</w:t>
      </w:r>
      <w:r w:rsidR="006E2B4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zostanie rozmowa kwalifikacyjna i ewentualny te</w:t>
      </w:r>
      <w:r w:rsidR="00B46CCC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st</w:t>
      </w:r>
      <w:r w:rsidR="006E2B4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kwalifikacyjny. </w:t>
      </w:r>
    </w:p>
    <w:p w14:paraId="6233C336" w14:textId="77777777" w:rsidR="003A459B" w:rsidRPr="00296489" w:rsidRDefault="003A459B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2D998592" w14:textId="71AE8263" w:rsidR="006E2B40" w:rsidRPr="00296489" w:rsidRDefault="003A459B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4) </w:t>
      </w:r>
      <w:r w:rsidR="006E2B4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Informacja o wyniku naboru będzie umieszczona na stronie Biuletynu Informacji Publicznej Miejskiego Zarządu Budynków Komunalnych</w:t>
      </w:r>
      <w:r w:rsidR="00B46CCC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w Sławkowie</w:t>
      </w:r>
      <w:r w:rsidR="006E2B4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.</w:t>
      </w:r>
    </w:p>
    <w:p w14:paraId="263F8D50" w14:textId="77777777" w:rsidR="008541E1" w:rsidRPr="00296489" w:rsidRDefault="008541E1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08144159" w14:textId="77777777" w:rsidR="00015F7F" w:rsidRPr="00296489" w:rsidRDefault="00015F7F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1CA73BB1" w14:textId="2655CE56" w:rsidR="00015F7F" w:rsidRPr="00296489" w:rsidRDefault="00015F7F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Dodatkowe informacje można uzyskać w Miejskim Zarządzie Budynków </w:t>
      </w:r>
      <w:r w:rsidR="003A459B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Komunalnych</w:t>
      </w:r>
      <w:r w:rsidR="00D6668A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                      w Sławkowie</w:t>
      </w:r>
      <w:r w:rsidR="003A459B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lub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pod numerem te</w:t>
      </w:r>
      <w:r w:rsidR="00A50390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l.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</w:t>
      </w:r>
      <w:r w:rsidR="001136D3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32 260</w:t>
      </w:r>
      <w:r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-99-69</w:t>
      </w:r>
      <w:r w:rsidR="0048754D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, od poniedziałku do piątku w godzinach </w:t>
      </w:r>
      <w:r w:rsidR="00D6668A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 xml:space="preserve">                           </w:t>
      </w:r>
      <w:r w:rsidR="0048754D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od 7</w:t>
      </w:r>
      <w:r w:rsidR="0048754D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vertAlign w:val="superscript"/>
          <w:lang w:eastAsia="pl-PL"/>
        </w:rPr>
        <w:t xml:space="preserve">00 </w:t>
      </w:r>
      <w:r w:rsidR="00F74F4B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do 15</w:t>
      </w:r>
      <w:r w:rsidR="00F74F4B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vertAlign w:val="superscript"/>
          <w:lang w:eastAsia="pl-PL"/>
        </w:rPr>
        <w:t>00</w:t>
      </w:r>
      <w:r w:rsidR="00F74F4B" w:rsidRPr="00296489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  <w:t>.</w:t>
      </w:r>
    </w:p>
    <w:p w14:paraId="090BCCA8" w14:textId="77777777" w:rsidR="00E364D9" w:rsidRPr="00296489" w:rsidRDefault="00E364D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pl-PL"/>
        </w:rPr>
      </w:pPr>
    </w:p>
    <w:p w14:paraId="66C63D2C" w14:textId="0E08563B" w:rsidR="00E364D9" w:rsidRPr="0003776F" w:rsidRDefault="00E364D9" w:rsidP="00E364D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7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Kierownik </w:t>
      </w:r>
    </w:p>
    <w:p w14:paraId="696B605E" w14:textId="77777777" w:rsidR="00E364D9" w:rsidRPr="0003776F" w:rsidRDefault="00E364D9" w:rsidP="00E364D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7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Miejskiego Zarządu Budynków Komunalnych </w:t>
      </w:r>
    </w:p>
    <w:p w14:paraId="1C8E870E" w14:textId="4EDE12A8" w:rsidR="00E364D9" w:rsidRPr="0003776F" w:rsidRDefault="00E364D9" w:rsidP="00E364D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7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w Sławkowie</w:t>
      </w:r>
    </w:p>
    <w:p w14:paraId="40537967" w14:textId="7425887A" w:rsidR="00E364D9" w:rsidRPr="0003776F" w:rsidRDefault="00E364D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7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mgr inż. Renata Kuzia </w:t>
      </w:r>
    </w:p>
    <w:sectPr w:rsidR="00E364D9" w:rsidRPr="0003776F" w:rsidSect="00D50260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E25"/>
    <w:multiLevelType w:val="hybridMultilevel"/>
    <w:tmpl w:val="E8A238BA"/>
    <w:lvl w:ilvl="0" w:tplc="13D8A2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7855"/>
    <w:multiLevelType w:val="hybridMultilevel"/>
    <w:tmpl w:val="99F61C70"/>
    <w:lvl w:ilvl="0" w:tplc="5C7686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F8"/>
    <w:multiLevelType w:val="hybridMultilevel"/>
    <w:tmpl w:val="2DFED60C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1FD"/>
    <w:multiLevelType w:val="hybridMultilevel"/>
    <w:tmpl w:val="01FA1B30"/>
    <w:lvl w:ilvl="0" w:tplc="86A8532C">
      <w:start w:val="9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05E10"/>
    <w:multiLevelType w:val="hybridMultilevel"/>
    <w:tmpl w:val="1FFAF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D7B85"/>
    <w:multiLevelType w:val="hybridMultilevel"/>
    <w:tmpl w:val="1EE6B9AE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12817FB7"/>
    <w:multiLevelType w:val="hybridMultilevel"/>
    <w:tmpl w:val="A3B6EEA0"/>
    <w:lvl w:ilvl="0" w:tplc="52829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B1735"/>
    <w:multiLevelType w:val="multilevel"/>
    <w:tmpl w:val="46C2E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0" w15:restartNumberingAfterBreak="0">
    <w:nsid w:val="18652106"/>
    <w:multiLevelType w:val="hybridMultilevel"/>
    <w:tmpl w:val="9CCA62CC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5763F"/>
    <w:multiLevelType w:val="hybridMultilevel"/>
    <w:tmpl w:val="18D8622E"/>
    <w:lvl w:ilvl="0" w:tplc="E0EEBE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181893"/>
    <w:multiLevelType w:val="multilevel"/>
    <w:tmpl w:val="0616C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6B36002"/>
    <w:multiLevelType w:val="hybridMultilevel"/>
    <w:tmpl w:val="EBA2427C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42EE0"/>
    <w:multiLevelType w:val="hybridMultilevel"/>
    <w:tmpl w:val="C07E3E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41D29"/>
    <w:multiLevelType w:val="hybridMultilevel"/>
    <w:tmpl w:val="8BD4D4E2"/>
    <w:lvl w:ilvl="0" w:tplc="A364B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7" w15:restartNumberingAfterBreak="0">
    <w:nsid w:val="34753809"/>
    <w:multiLevelType w:val="hybridMultilevel"/>
    <w:tmpl w:val="143EDDCC"/>
    <w:lvl w:ilvl="0" w:tplc="EE92E3C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66AA2"/>
    <w:multiLevelType w:val="multilevel"/>
    <w:tmpl w:val="96F009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124DAE"/>
    <w:multiLevelType w:val="singleLevel"/>
    <w:tmpl w:val="AAC60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928F8"/>
    <w:multiLevelType w:val="multilevel"/>
    <w:tmpl w:val="D9F2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D58CC"/>
    <w:multiLevelType w:val="multilevel"/>
    <w:tmpl w:val="91782BA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D9F33E7"/>
    <w:multiLevelType w:val="hybridMultilevel"/>
    <w:tmpl w:val="B734F51C"/>
    <w:lvl w:ilvl="0" w:tplc="A468CF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F2F1F"/>
    <w:multiLevelType w:val="hybridMultilevel"/>
    <w:tmpl w:val="89DAF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0761420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829F9"/>
    <w:multiLevelType w:val="hybridMultilevel"/>
    <w:tmpl w:val="9EB4064C"/>
    <w:lvl w:ilvl="0" w:tplc="EE92E3C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27D9B"/>
    <w:multiLevelType w:val="multilevel"/>
    <w:tmpl w:val="D6D683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  <w:rPr>
        <w:b w:val="0"/>
        <w:bCs w:val="0"/>
      </w:rPr>
    </w:lvl>
  </w:abstractNum>
  <w:abstractNum w:abstractNumId="29" w15:restartNumberingAfterBreak="0">
    <w:nsid w:val="530F27EB"/>
    <w:multiLevelType w:val="hybridMultilevel"/>
    <w:tmpl w:val="542C8346"/>
    <w:lvl w:ilvl="0" w:tplc="C92295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830E0"/>
    <w:multiLevelType w:val="hybridMultilevel"/>
    <w:tmpl w:val="D3482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F1629"/>
    <w:multiLevelType w:val="hybridMultilevel"/>
    <w:tmpl w:val="CADCF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14943"/>
    <w:multiLevelType w:val="hybridMultilevel"/>
    <w:tmpl w:val="3FC01C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21933"/>
    <w:multiLevelType w:val="singleLevel"/>
    <w:tmpl w:val="E948F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A1BD0"/>
    <w:multiLevelType w:val="hybridMultilevel"/>
    <w:tmpl w:val="C5562C7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D1E0C"/>
    <w:multiLevelType w:val="hybridMultilevel"/>
    <w:tmpl w:val="0E88C128"/>
    <w:lvl w:ilvl="0" w:tplc="D77A1AB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539FE"/>
    <w:multiLevelType w:val="hybridMultilevel"/>
    <w:tmpl w:val="42C4E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01681">
    <w:abstractNumId w:val="29"/>
  </w:num>
  <w:num w:numId="2" w16cid:durableId="2035300004">
    <w:abstractNumId w:val="31"/>
  </w:num>
  <w:num w:numId="3" w16cid:durableId="18556940">
    <w:abstractNumId w:val="10"/>
  </w:num>
  <w:num w:numId="4" w16cid:durableId="725497274">
    <w:abstractNumId w:val="35"/>
  </w:num>
  <w:num w:numId="5" w16cid:durableId="1947271781">
    <w:abstractNumId w:val="25"/>
  </w:num>
  <w:num w:numId="6" w16cid:durableId="1893154511">
    <w:abstractNumId w:val="26"/>
  </w:num>
  <w:num w:numId="7" w16cid:durableId="1298875701">
    <w:abstractNumId w:val="5"/>
  </w:num>
  <w:num w:numId="8" w16cid:durableId="1229654502">
    <w:abstractNumId w:val="16"/>
  </w:num>
  <w:num w:numId="9" w16cid:durableId="1192111457">
    <w:abstractNumId w:val="3"/>
  </w:num>
  <w:num w:numId="10" w16cid:durableId="482308183">
    <w:abstractNumId w:val="20"/>
  </w:num>
  <w:num w:numId="11" w16cid:durableId="1057586816">
    <w:abstractNumId w:val="13"/>
  </w:num>
  <w:num w:numId="12" w16cid:durableId="151457229">
    <w:abstractNumId w:val="8"/>
  </w:num>
  <w:num w:numId="13" w16cid:durableId="1461875164">
    <w:abstractNumId w:val="14"/>
  </w:num>
  <w:num w:numId="14" w16cid:durableId="1416901769">
    <w:abstractNumId w:val="34"/>
  </w:num>
  <w:num w:numId="15" w16cid:durableId="750085761">
    <w:abstractNumId w:val="33"/>
  </w:num>
  <w:num w:numId="16" w16cid:durableId="681861045">
    <w:abstractNumId w:val="12"/>
  </w:num>
  <w:num w:numId="17" w16cid:durableId="1707869263">
    <w:abstractNumId w:val="27"/>
  </w:num>
  <w:num w:numId="18" w16cid:durableId="1891380823">
    <w:abstractNumId w:val="11"/>
  </w:num>
  <w:num w:numId="19" w16cid:durableId="1484008803">
    <w:abstractNumId w:val="23"/>
  </w:num>
  <w:num w:numId="20" w16cid:durableId="2061979573">
    <w:abstractNumId w:val="21"/>
  </w:num>
  <w:num w:numId="21" w16cid:durableId="1132216503">
    <w:abstractNumId w:val="22"/>
  </w:num>
  <w:num w:numId="22" w16cid:durableId="1625386168">
    <w:abstractNumId w:val="18"/>
  </w:num>
  <w:num w:numId="23" w16cid:durableId="1932078978">
    <w:abstractNumId w:val="32"/>
  </w:num>
  <w:num w:numId="24" w16cid:durableId="795025481">
    <w:abstractNumId w:val="36"/>
  </w:num>
  <w:num w:numId="25" w16cid:durableId="1343361600">
    <w:abstractNumId w:val="2"/>
  </w:num>
  <w:num w:numId="26" w16cid:durableId="1955364826">
    <w:abstractNumId w:val="30"/>
  </w:num>
  <w:num w:numId="27" w16cid:durableId="1781486506">
    <w:abstractNumId w:val="7"/>
  </w:num>
  <w:num w:numId="28" w16cid:durableId="1135830239">
    <w:abstractNumId w:val="15"/>
  </w:num>
  <w:num w:numId="29" w16cid:durableId="1061827679">
    <w:abstractNumId w:val="17"/>
  </w:num>
  <w:num w:numId="30" w16cid:durableId="6985552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4162097">
    <w:abstractNumId w:val="38"/>
  </w:num>
  <w:num w:numId="32" w16cid:durableId="1079138041">
    <w:abstractNumId w:val="4"/>
  </w:num>
  <w:num w:numId="33" w16cid:durableId="1407877082">
    <w:abstractNumId w:val="37"/>
  </w:num>
  <w:num w:numId="34" w16cid:durableId="17034408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49887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5427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62714014">
    <w:abstractNumId w:val="3"/>
  </w:num>
  <w:num w:numId="38" w16cid:durableId="1934164550">
    <w:abstractNumId w:val="16"/>
  </w:num>
  <w:num w:numId="39" w16cid:durableId="1487210470">
    <w:abstractNumId w:val="10"/>
  </w:num>
  <w:num w:numId="40" w16cid:durableId="273292031">
    <w:abstractNumId w:val="35"/>
  </w:num>
  <w:num w:numId="41" w16cid:durableId="1452088434">
    <w:abstractNumId w:val="29"/>
  </w:num>
  <w:num w:numId="42" w16cid:durableId="1556356767">
    <w:abstractNumId w:val="31"/>
  </w:num>
  <w:num w:numId="43" w16cid:durableId="427576528">
    <w:abstractNumId w:val="0"/>
  </w:num>
  <w:num w:numId="44" w16cid:durableId="171456249">
    <w:abstractNumId w:val="1"/>
  </w:num>
  <w:num w:numId="45" w16cid:durableId="691419795">
    <w:abstractNumId w:val="19"/>
  </w:num>
  <w:num w:numId="46" w16cid:durableId="300887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9E"/>
    <w:rsid w:val="00015F7F"/>
    <w:rsid w:val="0003776F"/>
    <w:rsid w:val="000418FB"/>
    <w:rsid w:val="00044F72"/>
    <w:rsid w:val="0004545E"/>
    <w:rsid w:val="00045D3E"/>
    <w:rsid w:val="00061B4E"/>
    <w:rsid w:val="00085587"/>
    <w:rsid w:val="00085CF0"/>
    <w:rsid w:val="000904FA"/>
    <w:rsid w:val="000A68C3"/>
    <w:rsid w:val="000D7C72"/>
    <w:rsid w:val="000F12CF"/>
    <w:rsid w:val="00107684"/>
    <w:rsid w:val="001136D3"/>
    <w:rsid w:val="00127D27"/>
    <w:rsid w:val="00155620"/>
    <w:rsid w:val="0016378E"/>
    <w:rsid w:val="00165C8A"/>
    <w:rsid w:val="001A2EBF"/>
    <w:rsid w:val="001A5596"/>
    <w:rsid w:val="001B4FF4"/>
    <w:rsid w:val="001D2B88"/>
    <w:rsid w:val="0020311A"/>
    <w:rsid w:val="00224762"/>
    <w:rsid w:val="0022499F"/>
    <w:rsid w:val="00236364"/>
    <w:rsid w:val="00263D51"/>
    <w:rsid w:val="00266C89"/>
    <w:rsid w:val="00296489"/>
    <w:rsid w:val="002A4FC5"/>
    <w:rsid w:val="002B07E1"/>
    <w:rsid w:val="002B4206"/>
    <w:rsid w:val="002C5BD0"/>
    <w:rsid w:val="002E23CD"/>
    <w:rsid w:val="002F08E8"/>
    <w:rsid w:val="002F71E7"/>
    <w:rsid w:val="00330394"/>
    <w:rsid w:val="003317A8"/>
    <w:rsid w:val="00337F37"/>
    <w:rsid w:val="0037473F"/>
    <w:rsid w:val="00381146"/>
    <w:rsid w:val="003A459B"/>
    <w:rsid w:val="003A5E1E"/>
    <w:rsid w:val="003C74CD"/>
    <w:rsid w:val="003D343C"/>
    <w:rsid w:val="00406876"/>
    <w:rsid w:val="00417194"/>
    <w:rsid w:val="00422A3A"/>
    <w:rsid w:val="004371B6"/>
    <w:rsid w:val="00462A51"/>
    <w:rsid w:val="00481A60"/>
    <w:rsid w:val="004855D3"/>
    <w:rsid w:val="0048754D"/>
    <w:rsid w:val="00495EE9"/>
    <w:rsid w:val="00517F43"/>
    <w:rsid w:val="00561DA6"/>
    <w:rsid w:val="005636E6"/>
    <w:rsid w:val="00577404"/>
    <w:rsid w:val="005802B5"/>
    <w:rsid w:val="005968FE"/>
    <w:rsid w:val="005B0AC6"/>
    <w:rsid w:val="005B70D6"/>
    <w:rsid w:val="005D5079"/>
    <w:rsid w:val="005E7A9B"/>
    <w:rsid w:val="005F7488"/>
    <w:rsid w:val="0062130A"/>
    <w:rsid w:val="00685C02"/>
    <w:rsid w:val="006E2B40"/>
    <w:rsid w:val="006E477E"/>
    <w:rsid w:val="00736FF9"/>
    <w:rsid w:val="00740242"/>
    <w:rsid w:val="00770E59"/>
    <w:rsid w:val="007723FD"/>
    <w:rsid w:val="00774FC0"/>
    <w:rsid w:val="007750BA"/>
    <w:rsid w:val="00780C9E"/>
    <w:rsid w:val="0079162E"/>
    <w:rsid w:val="007A10C1"/>
    <w:rsid w:val="007B4BE9"/>
    <w:rsid w:val="007B65AB"/>
    <w:rsid w:val="007D65A1"/>
    <w:rsid w:val="008015F7"/>
    <w:rsid w:val="00842CE3"/>
    <w:rsid w:val="00850769"/>
    <w:rsid w:val="008541E1"/>
    <w:rsid w:val="008861D6"/>
    <w:rsid w:val="008B3A09"/>
    <w:rsid w:val="008B7DD1"/>
    <w:rsid w:val="009135C6"/>
    <w:rsid w:val="00923DF9"/>
    <w:rsid w:val="00976D5A"/>
    <w:rsid w:val="009827D2"/>
    <w:rsid w:val="00986F80"/>
    <w:rsid w:val="009873B1"/>
    <w:rsid w:val="00991A5D"/>
    <w:rsid w:val="009B4060"/>
    <w:rsid w:val="009E205E"/>
    <w:rsid w:val="00A06979"/>
    <w:rsid w:val="00A30362"/>
    <w:rsid w:val="00A4367D"/>
    <w:rsid w:val="00A50390"/>
    <w:rsid w:val="00A95150"/>
    <w:rsid w:val="00AC13E0"/>
    <w:rsid w:val="00AC170F"/>
    <w:rsid w:val="00AD7BE5"/>
    <w:rsid w:val="00AF0E09"/>
    <w:rsid w:val="00B00E09"/>
    <w:rsid w:val="00B125DF"/>
    <w:rsid w:val="00B1579A"/>
    <w:rsid w:val="00B30704"/>
    <w:rsid w:val="00B46CCC"/>
    <w:rsid w:val="00B54214"/>
    <w:rsid w:val="00B54685"/>
    <w:rsid w:val="00B63A52"/>
    <w:rsid w:val="00BC03A0"/>
    <w:rsid w:val="00C024D5"/>
    <w:rsid w:val="00C63514"/>
    <w:rsid w:val="00CE6CD1"/>
    <w:rsid w:val="00CF0A11"/>
    <w:rsid w:val="00CF1E56"/>
    <w:rsid w:val="00CF3C54"/>
    <w:rsid w:val="00D14072"/>
    <w:rsid w:val="00D16AE0"/>
    <w:rsid w:val="00D36D40"/>
    <w:rsid w:val="00D37569"/>
    <w:rsid w:val="00D565F1"/>
    <w:rsid w:val="00D6668A"/>
    <w:rsid w:val="00DA1CB8"/>
    <w:rsid w:val="00DA46C0"/>
    <w:rsid w:val="00DB35B5"/>
    <w:rsid w:val="00E024E7"/>
    <w:rsid w:val="00E10702"/>
    <w:rsid w:val="00E211C7"/>
    <w:rsid w:val="00E364D9"/>
    <w:rsid w:val="00E51F0C"/>
    <w:rsid w:val="00E57BA3"/>
    <w:rsid w:val="00E71583"/>
    <w:rsid w:val="00E844CE"/>
    <w:rsid w:val="00E925FA"/>
    <w:rsid w:val="00ED466A"/>
    <w:rsid w:val="00EF279E"/>
    <w:rsid w:val="00F016E1"/>
    <w:rsid w:val="00F4046F"/>
    <w:rsid w:val="00F60E56"/>
    <w:rsid w:val="00F74F4B"/>
    <w:rsid w:val="00F80442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A7D4"/>
  <w15:chartTrackingRefBased/>
  <w15:docId w15:val="{F240843B-7830-4622-BA7A-82F019F9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E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08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5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57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5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7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6D40"/>
    <w:pPr>
      <w:spacing w:after="0" w:line="240" w:lineRule="auto"/>
    </w:pPr>
  </w:style>
  <w:style w:type="paragraph" w:customStyle="1" w:styleId="Standard">
    <w:name w:val="Standard"/>
    <w:rsid w:val="00AC170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D16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57C87-3891-4B1C-BC8B-E2012498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1413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Renata Kuzia</cp:lastModifiedBy>
  <cp:revision>22</cp:revision>
  <cp:lastPrinted>2026-04-28T12:47:00Z</cp:lastPrinted>
  <dcterms:created xsi:type="dcterms:W3CDTF">2026-04-24T12:16:00Z</dcterms:created>
  <dcterms:modified xsi:type="dcterms:W3CDTF">2026-04-29T12:19:00Z</dcterms:modified>
</cp:coreProperties>
</file>