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8344" w14:textId="683394E0" w:rsidR="00837B5B" w:rsidRPr="00E335FE" w:rsidRDefault="00971716" w:rsidP="00E335FE">
      <w:pPr>
        <w:pStyle w:val="Nagwek1"/>
        <w:spacing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335FE">
        <w:rPr>
          <w:rFonts w:ascii="Times New Roman" w:hAnsi="Times New Roman" w:cs="Times New Roman"/>
          <w:b/>
          <w:color w:val="auto"/>
          <w:sz w:val="22"/>
          <w:szCs w:val="22"/>
        </w:rPr>
        <w:t>Zarządzenie Nr</w:t>
      </w:r>
      <w:r w:rsidR="00B77032" w:rsidRPr="00E335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1D5517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2C4F16" w:rsidRPr="00E335FE">
        <w:rPr>
          <w:rFonts w:ascii="Times New Roman" w:hAnsi="Times New Roman" w:cs="Times New Roman"/>
          <w:b/>
          <w:color w:val="auto"/>
          <w:sz w:val="22"/>
          <w:szCs w:val="22"/>
        </w:rPr>
        <w:t>/</w:t>
      </w:r>
      <w:r w:rsidR="007153B1" w:rsidRPr="00E335FE">
        <w:rPr>
          <w:rFonts w:ascii="Times New Roman" w:hAnsi="Times New Roman" w:cs="Times New Roman"/>
          <w:b/>
          <w:color w:val="auto"/>
          <w:sz w:val="22"/>
          <w:szCs w:val="22"/>
        </w:rPr>
        <w:t>20</w:t>
      </w:r>
      <w:r w:rsidR="002C4F16" w:rsidRPr="00E335FE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D817B2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="00B77032" w:rsidRPr="00E335FE">
        <w:rPr>
          <w:rFonts w:ascii="Times New Roman" w:hAnsi="Times New Roman" w:cs="Times New Roman"/>
          <w:b/>
          <w:color w:val="auto"/>
          <w:sz w:val="22"/>
          <w:szCs w:val="22"/>
        </w:rPr>
        <w:br/>
      </w:r>
      <w:r w:rsidR="00837B5B" w:rsidRPr="00E335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Kierownika </w:t>
      </w:r>
      <w:r w:rsidR="00D817B2" w:rsidRPr="00E335FE">
        <w:rPr>
          <w:rFonts w:ascii="Times New Roman" w:hAnsi="Times New Roman" w:cs="Times New Roman"/>
          <w:b/>
          <w:color w:val="auto"/>
          <w:sz w:val="22"/>
          <w:szCs w:val="22"/>
        </w:rPr>
        <w:t>Miejskiego Zarządu</w:t>
      </w:r>
      <w:r w:rsidR="0041086C" w:rsidRPr="00E335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837B5B" w:rsidRPr="00E335FE">
        <w:rPr>
          <w:rFonts w:ascii="Times New Roman" w:hAnsi="Times New Roman" w:cs="Times New Roman"/>
          <w:b/>
          <w:color w:val="auto"/>
          <w:sz w:val="22"/>
          <w:szCs w:val="22"/>
        </w:rPr>
        <w:t>B</w:t>
      </w:r>
      <w:r w:rsidR="0041086C" w:rsidRPr="00E335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udynków </w:t>
      </w:r>
      <w:r w:rsidR="00837B5B" w:rsidRPr="00E335FE">
        <w:rPr>
          <w:rFonts w:ascii="Times New Roman" w:hAnsi="Times New Roman" w:cs="Times New Roman"/>
          <w:b/>
          <w:color w:val="auto"/>
          <w:sz w:val="22"/>
          <w:szCs w:val="22"/>
        </w:rPr>
        <w:t>Komunalnych</w:t>
      </w:r>
      <w:r w:rsidR="0041086C" w:rsidRPr="00E335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w </w:t>
      </w:r>
      <w:r w:rsidR="00837B5B" w:rsidRPr="00E335FE">
        <w:rPr>
          <w:rFonts w:ascii="Times New Roman" w:hAnsi="Times New Roman" w:cs="Times New Roman"/>
          <w:b/>
          <w:color w:val="auto"/>
          <w:sz w:val="22"/>
          <w:szCs w:val="22"/>
        </w:rPr>
        <w:t>Sławkowie</w:t>
      </w:r>
    </w:p>
    <w:p w14:paraId="55329601" w14:textId="4860174E" w:rsidR="00D0208B" w:rsidRPr="00E335FE" w:rsidRDefault="0041086C" w:rsidP="00E335FE">
      <w:pPr>
        <w:spacing w:line="276" w:lineRule="auto"/>
        <w:jc w:val="center"/>
        <w:rPr>
          <w:b/>
          <w:szCs w:val="22"/>
        </w:rPr>
      </w:pPr>
      <w:r w:rsidRPr="00E335FE">
        <w:rPr>
          <w:b/>
          <w:szCs w:val="22"/>
        </w:rPr>
        <w:t>z dnia</w:t>
      </w:r>
      <w:r w:rsidR="004E2138">
        <w:rPr>
          <w:b/>
          <w:szCs w:val="22"/>
        </w:rPr>
        <w:t xml:space="preserve"> 02</w:t>
      </w:r>
      <w:r w:rsidR="002A1664">
        <w:rPr>
          <w:b/>
          <w:szCs w:val="22"/>
        </w:rPr>
        <w:t>.01.2026</w:t>
      </w:r>
      <w:r w:rsidR="00254BAC" w:rsidRPr="00E335FE">
        <w:rPr>
          <w:b/>
          <w:szCs w:val="22"/>
        </w:rPr>
        <w:t xml:space="preserve"> r.</w:t>
      </w:r>
    </w:p>
    <w:p w14:paraId="10B17716" w14:textId="77777777" w:rsidR="00971716" w:rsidRPr="00E335FE" w:rsidRDefault="00971716" w:rsidP="00E335FE">
      <w:pPr>
        <w:spacing w:line="276" w:lineRule="auto"/>
        <w:rPr>
          <w:b/>
          <w:caps/>
          <w:szCs w:val="22"/>
        </w:rPr>
      </w:pPr>
    </w:p>
    <w:p w14:paraId="36BEE0BF" w14:textId="54DCF579" w:rsidR="00307C49" w:rsidRDefault="00B77032" w:rsidP="00307C49">
      <w:pPr>
        <w:keepNext/>
        <w:spacing w:after="480" w:line="276" w:lineRule="auto"/>
        <w:rPr>
          <w:bCs/>
          <w:szCs w:val="22"/>
        </w:rPr>
      </w:pPr>
      <w:r w:rsidRPr="00E335FE">
        <w:rPr>
          <w:szCs w:val="22"/>
        </w:rPr>
        <w:t>w sprawie regulaminu udziel</w:t>
      </w:r>
      <w:r w:rsidR="002C4F16" w:rsidRPr="00E335FE">
        <w:rPr>
          <w:szCs w:val="22"/>
        </w:rPr>
        <w:t>a</w:t>
      </w:r>
      <w:r w:rsidRPr="00E335FE">
        <w:rPr>
          <w:szCs w:val="22"/>
        </w:rPr>
        <w:t>nia zamówie</w:t>
      </w:r>
      <w:r w:rsidR="0080631D">
        <w:rPr>
          <w:szCs w:val="22"/>
        </w:rPr>
        <w:t>ń</w:t>
      </w:r>
      <w:r w:rsidRPr="00E335FE">
        <w:rPr>
          <w:szCs w:val="22"/>
        </w:rPr>
        <w:t xml:space="preserve"> publiczn</w:t>
      </w:r>
      <w:r w:rsidR="0080631D">
        <w:rPr>
          <w:szCs w:val="22"/>
        </w:rPr>
        <w:t>ych</w:t>
      </w:r>
      <w:r w:rsidR="002C4F16" w:rsidRPr="00E335FE">
        <w:rPr>
          <w:szCs w:val="22"/>
        </w:rPr>
        <w:t xml:space="preserve"> </w:t>
      </w:r>
      <w:r w:rsidR="00004A41" w:rsidRPr="00004A41">
        <w:rPr>
          <w:bCs/>
          <w:szCs w:val="22"/>
        </w:rPr>
        <w:t>o wartości mniejszej niż</w:t>
      </w:r>
      <w:r w:rsidR="00004A41">
        <w:rPr>
          <w:bCs/>
          <w:szCs w:val="22"/>
        </w:rPr>
        <w:t xml:space="preserve"> 170 000 tysięcy</w:t>
      </w:r>
      <w:r w:rsidR="00BD07F6">
        <w:rPr>
          <w:bCs/>
          <w:szCs w:val="22"/>
        </w:rPr>
        <w:t xml:space="preserve"> złotych</w:t>
      </w:r>
    </w:p>
    <w:p w14:paraId="053936E1" w14:textId="140F3259" w:rsidR="00496E23" w:rsidRDefault="00496E23" w:rsidP="00307C49">
      <w:pPr>
        <w:keepNext/>
        <w:spacing w:after="480" w:line="276" w:lineRule="auto"/>
        <w:rPr>
          <w:bCs/>
          <w:szCs w:val="22"/>
        </w:rPr>
      </w:pPr>
      <w:r w:rsidRPr="00496E23">
        <w:rPr>
          <w:bCs/>
          <w:szCs w:val="22"/>
        </w:rPr>
        <w:t>Na podstawie art. 47 ust 1 ustawy z dnia 8 marca 1990 r. o samorządzie gminnym ( Dz.U. z 202</w:t>
      </w:r>
      <w:r w:rsidR="00842C9B">
        <w:rPr>
          <w:bCs/>
          <w:szCs w:val="22"/>
        </w:rPr>
        <w:t>5</w:t>
      </w:r>
      <w:r w:rsidRPr="00496E23">
        <w:rPr>
          <w:bCs/>
          <w:szCs w:val="22"/>
        </w:rPr>
        <w:t xml:space="preserve"> r., poz. </w:t>
      </w:r>
      <w:r w:rsidR="00842C9B">
        <w:rPr>
          <w:bCs/>
          <w:szCs w:val="22"/>
        </w:rPr>
        <w:t>1153</w:t>
      </w:r>
      <w:r w:rsidRPr="00496E23">
        <w:rPr>
          <w:bCs/>
          <w:szCs w:val="22"/>
        </w:rPr>
        <w:t xml:space="preserve"> ze zm.) w związku z §7 ust.1 Uchwały Nr IX/91/2019 Rady Miejskiej w Sławkowie z dnia 19 czerwca 2019 r. w  sprawie nadania statutu Miejskiemu Zarządowi Budynków Komunalnych w Sławkowie</w:t>
      </w:r>
      <w:r w:rsidR="00842C9B">
        <w:rPr>
          <w:bCs/>
          <w:szCs w:val="22"/>
        </w:rPr>
        <w:t xml:space="preserve"> ze zmianami</w:t>
      </w:r>
      <w:r w:rsidRPr="00496E23">
        <w:rPr>
          <w:bCs/>
          <w:szCs w:val="22"/>
        </w:rPr>
        <w:t xml:space="preserve">  oraz  na podstawie Rozdziału II ust.2.  Regulaminu Organizacyjnego Miejskiego Zarządu Budynków Komunalnych stanowiącego załącznik nr 1 do Zarządzenia nr 9/2019 Kierownika Miejskiego Zarządu Budynków Komunalnych w  Sławkowie   z dnia 9 kwietnia 2019 r w sprawie nadania regulaminu organizacyjnego Miejskiego Zarządu Budynków Komunalnych w Sławkowie  oraz w  związku z art. 2 ust. 1 pkt. 1 ustawy z dnia 11 stycznia 2019 roku Prawo zamówień publicznych (Dz.U. z 2024 r., poz. 1320 ze zm.)</w:t>
      </w:r>
    </w:p>
    <w:p w14:paraId="0FC78F5C" w14:textId="11F2B829" w:rsidR="00D0208B" w:rsidRPr="00E335FE" w:rsidRDefault="00307C49" w:rsidP="00E335FE">
      <w:pPr>
        <w:keepLines/>
        <w:spacing w:before="120" w:after="120" w:line="276" w:lineRule="auto"/>
        <w:ind w:firstLine="227"/>
        <w:jc w:val="center"/>
        <w:rPr>
          <w:b/>
          <w:szCs w:val="22"/>
        </w:rPr>
      </w:pPr>
      <w:r w:rsidRPr="00E335FE">
        <w:rPr>
          <w:b/>
          <w:szCs w:val="22"/>
        </w:rPr>
        <w:t>Z</w:t>
      </w:r>
      <w:r w:rsidR="00B77032" w:rsidRPr="00E335FE">
        <w:rPr>
          <w:b/>
          <w:szCs w:val="22"/>
        </w:rPr>
        <w:t>arządzam</w:t>
      </w:r>
      <w:r>
        <w:rPr>
          <w:b/>
          <w:szCs w:val="22"/>
        </w:rPr>
        <w:t>:</w:t>
      </w:r>
    </w:p>
    <w:p w14:paraId="4B938E7B" w14:textId="3482C9B3" w:rsidR="00D32E6F" w:rsidRDefault="00B77032" w:rsidP="00D32E6F">
      <w:pPr>
        <w:rPr>
          <w:szCs w:val="22"/>
        </w:rPr>
      </w:pPr>
      <w:r w:rsidRPr="00E335FE">
        <w:rPr>
          <w:b/>
          <w:szCs w:val="22"/>
        </w:rPr>
        <w:t>§1. </w:t>
      </w:r>
      <w:r w:rsidR="00CB1AD3" w:rsidRPr="00CB1AD3">
        <w:rPr>
          <w:szCs w:val="22"/>
        </w:rPr>
        <w:t xml:space="preserve">Wprowadzić do stosowania Regulamin udzielania zamówień publicznych, o wartości </w:t>
      </w:r>
      <w:r w:rsidR="00482107">
        <w:rPr>
          <w:szCs w:val="22"/>
        </w:rPr>
        <w:t>mniejszej niż</w:t>
      </w:r>
      <w:r w:rsidR="00CB1AD3" w:rsidRPr="00CB1AD3">
        <w:rPr>
          <w:szCs w:val="22"/>
        </w:rPr>
        <w:t xml:space="preserve"> 170 000 zł regulujący realizację zamówień wyłączonych z obowiązku stosowania ustawy z dnia 11 września 2019 r. - Prawo zamówień publicznych, o których mowa w art. 2 ust. 1 pkt 1).</w:t>
      </w:r>
    </w:p>
    <w:p w14:paraId="44B567C3" w14:textId="77777777" w:rsidR="00CB1AD3" w:rsidRDefault="00CB1AD3" w:rsidP="00D32E6F">
      <w:pPr>
        <w:rPr>
          <w:szCs w:val="22"/>
        </w:rPr>
      </w:pPr>
    </w:p>
    <w:p w14:paraId="4B339F54" w14:textId="1715A5B5" w:rsidR="00D0208B" w:rsidRDefault="00B77032" w:rsidP="00D32E6F">
      <w:pPr>
        <w:rPr>
          <w:szCs w:val="22"/>
        </w:rPr>
      </w:pPr>
      <w:r w:rsidRPr="00E335FE">
        <w:rPr>
          <w:b/>
          <w:szCs w:val="22"/>
        </w:rPr>
        <w:t>§</w:t>
      </w:r>
      <w:r w:rsidR="00724B16" w:rsidRPr="00E335FE">
        <w:rPr>
          <w:b/>
          <w:szCs w:val="22"/>
        </w:rPr>
        <w:t>2</w:t>
      </w:r>
      <w:r w:rsidRPr="00E335FE">
        <w:rPr>
          <w:b/>
          <w:szCs w:val="22"/>
        </w:rPr>
        <w:t>. </w:t>
      </w:r>
      <w:r w:rsidRPr="00E335FE">
        <w:rPr>
          <w:szCs w:val="22"/>
        </w:rPr>
        <w:t xml:space="preserve"> Traci moc Zarządzenie </w:t>
      </w:r>
      <w:r w:rsidR="0041086C" w:rsidRPr="00E335FE">
        <w:rPr>
          <w:szCs w:val="22"/>
        </w:rPr>
        <w:t xml:space="preserve">Nr </w:t>
      </w:r>
      <w:r w:rsidR="004B0ADB" w:rsidRPr="00E335FE">
        <w:rPr>
          <w:szCs w:val="22"/>
        </w:rPr>
        <w:t>2</w:t>
      </w:r>
      <w:r w:rsidR="00D32E6F">
        <w:rPr>
          <w:szCs w:val="22"/>
        </w:rPr>
        <w:t>/2021</w:t>
      </w:r>
      <w:r w:rsidR="0041086C" w:rsidRPr="00E335FE">
        <w:rPr>
          <w:szCs w:val="22"/>
        </w:rPr>
        <w:t xml:space="preserve"> Kierownika Miejskiego Zarządu </w:t>
      </w:r>
      <w:r w:rsidR="00837B5B" w:rsidRPr="00E335FE">
        <w:rPr>
          <w:szCs w:val="22"/>
        </w:rPr>
        <w:t>Budynków</w:t>
      </w:r>
      <w:r w:rsidR="0041086C" w:rsidRPr="00E335FE">
        <w:rPr>
          <w:szCs w:val="22"/>
        </w:rPr>
        <w:t xml:space="preserve"> </w:t>
      </w:r>
      <w:r w:rsidR="00837B5B" w:rsidRPr="00E335FE">
        <w:rPr>
          <w:szCs w:val="22"/>
        </w:rPr>
        <w:t>Komunalnych</w:t>
      </w:r>
      <w:r w:rsidR="0041086C" w:rsidRPr="00E335FE">
        <w:rPr>
          <w:szCs w:val="22"/>
        </w:rPr>
        <w:t xml:space="preserve"> w </w:t>
      </w:r>
      <w:r w:rsidR="00837B5B" w:rsidRPr="00E335FE">
        <w:rPr>
          <w:szCs w:val="22"/>
        </w:rPr>
        <w:t>Sławkowie</w:t>
      </w:r>
      <w:r w:rsidR="002D2F9B">
        <w:rPr>
          <w:szCs w:val="22"/>
        </w:rPr>
        <w:t xml:space="preserve">                                   </w:t>
      </w:r>
      <w:r w:rsidR="0041086C" w:rsidRPr="00E335FE">
        <w:rPr>
          <w:szCs w:val="22"/>
        </w:rPr>
        <w:t xml:space="preserve"> z dnia </w:t>
      </w:r>
      <w:r w:rsidR="00D32E6F">
        <w:rPr>
          <w:szCs w:val="22"/>
        </w:rPr>
        <w:t>7 stycznia 2021</w:t>
      </w:r>
      <w:r w:rsidR="00A046C9" w:rsidRPr="00E335FE">
        <w:rPr>
          <w:szCs w:val="22"/>
        </w:rPr>
        <w:t xml:space="preserve"> w sprawie </w:t>
      </w:r>
      <w:r w:rsidR="00105D95" w:rsidRPr="00E335FE">
        <w:rPr>
          <w:szCs w:val="22"/>
        </w:rPr>
        <w:t>regulaminu udzielania zamówień publicznych</w:t>
      </w:r>
      <w:r w:rsidR="006C6521">
        <w:rPr>
          <w:szCs w:val="22"/>
        </w:rPr>
        <w:t xml:space="preserve"> o wartości </w:t>
      </w:r>
      <w:r w:rsidR="00266C4D">
        <w:rPr>
          <w:szCs w:val="22"/>
        </w:rPr>
        <w:t xml:space="preserve">mniejszej </w:t>
      </w:r>
      <w:proofErr w:type="gramStart"/>
      <w:r w:rsidR="00266C4D">
        <w:rPr>
          <w:szCs w:val="22"/>
        </w:rPr>
        <w:t>niż</w:t>
      </w:r>
      <w:r w:rsidR="006C6521">
        <w:rPr>
          <w:szCs w:val="22"/>
        </w:rPr>
        <w:t xml:space="preserve"> </w:t>
      </w:r>
      <w:r w:rsidR="00105D95" w:rsidRPr="00E335FE">
        <w:rPr>
          <w:szCs w:val="22"/>
        </w:rPr>
        <w:t xml:space="preserve"> </w:t>
      </w:r>
      <w:r w:rsidR="00004A41">
        <w:rPr>
          <w:szCs w:val="22"/>
        </w:rPr>
        <w:t>kwoty</w:t>
      </w:r>
      <w:proofErr w:type="gramEnd"/>
      <w:r w:rsidR="00004A41">
        <w:rPr>
          <w:szCs w:val="22"/>
        </w:rPr>
        <w:t xml:space="preserve"> 130 000 zł</w:t>
      </w:r>
      <w:r w:rsidR="00841868">
        <w:rPr>
          <w:szCs w:val="22"/>
        </w:rPr>
        <w:t xml:space="preserve"> ze zmianami.</w:t>
      </w:r>
      <w:r w:rsidR="00841868" w:rsidDel="00841868">
        <w:rPr>
          <w:szCs w:val="22"/>
        </w:rPr>
        <w:t xml:space="preserve"> </w:t>
      </w:r>
    </w:p>
    <w:p w14:paraId="39E47360" w14:textId="77777777" w:rsidR="00CC78B9" w:rsidRPr="00E335FE" w:rsidRDefault="00CC78B9" w:rsidP="00D32E6F">
      <w:pPr>
        <w:rPr>
          <w:szCs w:val="22"/>
        </w:rPr>
      </w:pPr>
    </w:p>
    <w:p w14:paraId="1674493D" w14:textId="451D099F" w:rsidR="004451FD" w:rsidRDefault="004451FD" w:rsidP="00D1340B">
      <w:pPr>
        <w:rPr>
          <w:szCs w:val="22"/>
        </w:rPr>
      </w:pPr>
      <w:r w:rsidRPr="00E335FE">
        <w:rPr>
          <w:b/>
          <w:szCs w:val="22"/>
        </w:rPr>
        <w:t>§3</w:t>
      </w:r>
      <w:r w:rsidR="002D69F9" w:rsidRPr="00E335FE">
        <w:rPr>
          <w:b/>
          <w:szCs w:val="22"/>
        </w:rPr>
        <w:t>.</w:t>
      </w:r>
      <w:r w:rsidRPr="00E335FE">
        <w:rPr>
          <w:szCs w:val="22"/>
        </w:rPr>
        <w:t xml:space="preserve"> Zobowiązać pracowników Miejskiego Zarządu Budynków Komunalnych w Sławkowie do stosowania </w:t>
      </w:r>
      <w:r w:rsidR="002D2F9B">
        <w:rPr>
          <w:szCs w:val="22"/>
        </w:rPr>
        <w:t xml:space="preserve">                                </w:t>
      </w:r>
      <w:r w:rsidR="0041133C" w:rsidRPr="00E335FE">
        <w:rPr>
          <w:szCs w:val="22"/>
        </w:rPr>
        <w:t xml:space="preserve"> </w:t>
      </w:r>
      <w:r w:rsidR="007B0B4C" w:rsidRPr="00E335FE">
        <w:rPr>
          <w:szCs w:val="22"/>
        </w:rPr>
        <w:t xml:space="preserve">i przestrzegania </w:t>
      </w:r>
      <w:r w:rsidRPr="00E335FE">
        <w:rPr>
          <w:szCs w:val="22"/>
        </w:rPr>
        <w:t xml:space="preserve">niniejszego Regulaminu. </w:t>
      </w:r>
    </w:p>
    <w:p w14:paraId="6A3A29A4" w14:textId="77777777" w:rsidR="00CC78B9" w:rsidRPr="00E335FE" w:rsidRDefault="00CC78B9" w:rsidP="00D1340B">
      <w:pPr>
        <w:rPr>
          <w:szCs w:val="22"/>
        </w:rPr>
      </w:pPr>
    </w:p>
    <w:p w14:paraId="062A55F9" w14:textId="20772D68" w:rsidR="00D0208B" w:rsidRPr="00E335FE" w:rsidRDefault="00B77032" w:rsidP="00307C49">
      <w:pPr>
        <w:keepNext/>
        <w:keepLines/>
        <w:spacing w:before="120" w:after="120" w:line="276" w:lineRule="auto"/>
        <w:rPr>
          <w:szCs w:val="22"/>
        </w:rPr>
      </w:pPr>
      <w:r w:rsidRPr="00E335FE">
        <w:rPr>
          <w:b/>
          <w:szCs w:val="22"/>
        </w:rPr>
        <w:t>§</w:t>
      </w:r>
      <w:r w:rsidR="004451FD" w:rsidRPr="00E335FE">
        <w:rPr>
          <w:b/>
          <w:szCs w:val="22"/>
        </w:rPr>
        <w:t>4</w:t>
      </w:r>
      <w:r w:rsidRPr="00E335FE">
        <w:rPr>
          <w:b/>
          <w:szCs w:val="22"/>
        </w:rPr>
        <w:t>. </w:t>
      </w:r>
      <w:r w:rsidR="00307C49" w:rsidRPr="00307C49">
        <w:rPr>
          <w:szCs w:val="22"/>
        </w:rPr>
        <w:t>Zarządzenie wchodzi w życie z dniem 1 stycznia 2026 r. i ma zastosowanie do postępowań wszczętych po</w:t>
      </w:r>
      <w:r w:rsidR="00307C49">
        <w:rPr>
          <w:szCs w:val="22"/>
        </w:rPr>
        <w:t xml:space="preserve"> </w:t>
      </w:r>
      <w:r w:rsidR="00307C49" w:rsidRPr="00307C49">
        <w:rPr>
          <w:szCs w:val="22"/>
        </w:rPr>
        <w:t>dniu wejścia w życie niniejszego zarządzenia.</w:t>
      </w:r>
    </w:p>
    <w:p w14:paraId="2130D666" w14:textId="77777777" w:rsidR="00D0208B" w:rsidRPr="00E335FE" w:rsidRDefault="00D0208B" w:rsidP="00E335FE">
      <w:pPr>
        <w:keepNext/>
        <w:keepLines/>
        <w:spacing w:before="120" w:after="120" w:line="276" w:lineRule="auto"/>
        <w:ind w:firstLine="340"/>
        <w:rPr>
          <w:szCs w:val="22"/>
        </w:rPr>
      </w:pPr>
    </w:p>
    <w:p w14:paraId="699DCF95" w14:textId="77777777" w:rsidR="00D0208B" w:rsidRPr="00E335FE" w:rsidRDefault="00B77032" w:rsidP="00E335FE">
      <w:pPr>
        <w:keepNext/>
        <w:spacing w:line="276" w:lineRule="auto"/>
        <w:rPr>
          <w:szCs w:val="22"/>
        </w:rPr>
      </w:pPr>
      <w:r w:rsidRPr="00E335FE">
        <w:rPr>
          <w:szCs w:val="22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10CB0" w:rsidRPr="00E335FE" w14:paraId="6BB2B66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180BC" w14:textId="77777777" w:rsidR="00725A94" w:rsidRPr="00E335FE" w:rsidRDefault="00725A94" w:rsidP="00E335F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4A4EF" w14:textId="29DFB2E9" w:rsidR="009965BE" w:rsidRPr="00E335FE" w:rsidRDefault="00E335FE" w:rsidP="00E335FE">
            <w:pPr>
              <w:keepNext/>
              <w:keepLines/>
              <w:spacing w:before="560" w:after="560" w:line="276" w:lineRule="auto"/>
              <w:ind w:left="1134" w:right="1134"/>
              <w:rPr>
                <w:szCs w:val="22"/>
              </w:rPr>
            </w:pPr>
            <w:r>
              <w:rPr>
                <w:szCs w:val="22"/>
              </w:rPr>
              <w:t xml:space="preserve">               </w:t>
            </w:r>
            <w:r w:rsidR="009965BE" w:rsidRPr="00E335FE">
              <w:rPr>
                <w:szCs w:val="22"/>
              </w:rPr>
              <w:t xml:space="preserve">Kierownik                                 Miejskiego Zarządu Budynków </w:t>
            </w:r>
            <w:r>
              <w:rPr>
                <w:szCs w:val="22"/>
              </w:rPr>
              <w:t xml:space="preserve">    </w:t>
            </w:r>
            <w:r w:rsidR="009965BE" w:rsidRPr="00E335FE">
              <w:rPr>
                <w:szCs w:val="22"/>
              </w:rPr>
              <w:t>Komunalnych</w:t>
            </w:r>
            <w:r w:rsidR="00A046C9" w:rsidRPr="00E335FE">
              <w:rPr>
                <w:szCs w:val="22"/>
              </w:rPr>
              <w:t xml:space="preserve"> w Sławkowie </w:t>
            </w:r>
          </w:p>
          <w:p w14:paraId="5CD8293B" w14:textId="77777777" w:rsidR="00725A94" w:rsidRPr="00E335FE" w:rsidRDefault="00725A94" w:rsidP="00E335FE">
            <w:pPr>
              <w:keepNext/>
              <w:keepLines/>
              <w:spacing w:before="560" w:after="560" w:line="276" w:lineRule="auto"/>
              <w:ind w:left="1134" w:right="1134"/>
              <w:rPr>
                <w:szCs w:val="22"/>
              </w:rPr>
            </w:pPr>
          </w:p>
        </w:tc>
      </w:tr>
    </w:tbl>
    <w:p w14:paraId="420CF59F" w14:textId="77777777" w:rsidR="005469D1" w:rsidRPr="00E335FE" w:rsidRDefault="005469D1" w:rsidP="00E335FE">
      <w:pPr>
        <w:keepNext/>
        <w:spacing w:line="276" w:lineRule="auto"/>
        <w:rPr>
          <w:color w:val="FF0000"/>
          <w:szCs w:val="22"/>
        </w:rPr>
        <w:sectPr w:rsidR="005469D1" w:rsidRPr="00E335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0637AB02" w14:textId="77777777" w:rsidR="007A60DE" w:rsidRPr="00E335FE" w:rsidRDefault="00AD7633" w:rsidP="00E335FE">
      <w:pPr>
        <w:spacing w:line="276" w:lineRule="auto"/>
        <w:ind w:left="5040" w:firstLine="720"/>
        <w:rPr>
          <w:b/>
          <w:szCs w:val="22"/>
        </w:rPr>
      </w:pPr>
      <w:r w:rsidRPr="00E335FE">
        <w:rPr>
          <w:b/>
          <w:szCs w:val="22"/>
        </w:rPr>
        <w:lastRenderedPageBreak/>
        <w:fldChar w:fldCharType="begin"/>
      </w:r>
      <w:r w:rsidRPr="00E335FE">
        <w:rPr>
          <w:b/>
          <w:szCs w:val="22"/>
        </w:rPr>
        <w:fldChar w:fldCharType="end"/>
      </w:r>
      <w:r w:rsidR="00B77032" w:rsidRPr="00E335FE">
        <w:rPr>
          <w:b/>
          <w:szCs w:val="22"/>
        </w:rPr>
        <w:t>Załącznik Nr 1 </w:t>
      </w:r>
    </w:p>
    <w:p w14:paraId="20A821D4" w14:textId="24C04108" w:rsidR="007A60DE" w:rsidRPr="00E335FE" w:rsidRDefault="00B77032" w:rsidP="00E335FE">
      <w:pPr>
        <w:spacing w:line="276" w:lineRule="auto"/>
        <w:ind w:left="5040" w:firstLine="720"/>
        <w:rPr>
          <w:b/>
          <w:szCs w:val="22"/>
        </w:rPr>
      </w:pPr>
      <w:r w:rsidRPr="00E335FE">
        <w:rPr>
          <w:b/>
          <w:szCs w:val="22"/>
        </w:rPr>
        <w:t>do Zarządzenia Nr</w:t>
      </w:r>
      <w:r w:rsidR="00307C49" w:rsidRPr="00E335FE">
        <w:rPr>
          <w:b/>
          <w:szCs w:val="22"/>
        </w:rPr>
        <w:t xml:space="preserve"> </w:t>
      </w:r>
      <w:r w:rsidR="001D5517">
        <w:rPr>
          <w:b/>
          <w:szCs w:val="22"/>
        </w:rPr>
        <w:t>2</w:t>
      </w:r>
      <w:r w:rsidR="00E335FE" w:rsidRPr="00E335FE">
        <w:rPr>
          <w:b/>
          <w:szCs w:val="22"/>
        </w:rPr>
        <w:t>/</w:t>
      </w:r>
      <w:r w:rsidR="007A60DE" w:rsidRPr="00E335FE">
        <w:rPr>
          <w:b/>
          <w:szCs w:val="22"/>
        </w:rPr>
        <w:t>202</w:t>
      </w:r>
      <w:r w:rsidR="00004A41">
        <w:rPr>
          <w:b/>
          <w:szCs w:val="22"/>
        </w:rPr>
        <w:t>6</w:t>
      </w:r>
      <w:r w:rsidR="007A60DE" w:rsidRPr="00E335FE">
        <w:rPr>
          <w:b/>
          <w:szCs w:val="22"/>
        </w:rPr>
        <w:t xml:space="preserve"> </w:t>
      </w:r>
    </w:p>
    <w:p w14:paraId="6D267B09" w14:textId="77777777" w:rsidR="007A60DE" w:rsidRPr="00E335FE" w:rsidRDefault="002C4F16" w:rsidP="00E335FE">
      <w:pPr>
        <w:spacing w:line="276" w:lineRule="auto"/>
        <w:ind w:left="5040" w:firstLine="720"/>
        <w:rPr>
          <w:b/>
          <w:szCs w:val="22"/>
        </w:rPr>
      </w:pPr>
      <w:r w:rsidRPr="00E335FE">
        <w:rPr>
          <w:b/>
          <w:szCs w:val="22"/>
        </w:rPr>
        <w:t>K</w:t>
      </w:r>
      <w:r w:rsidR="00837B5B" w:rsidRPr="00E335FE">
        <w:rPr>
          <w:b/>
          <w:szCs w:val="22"/>
        </w:rPr>
        <w:t xml:space="preserve">ierownika Miejskiego Zarządu Budynków </w:t>
      </w:r>
    </w:p>
    <w:p w14:paraId="784AEADF" w14:textId="6591088D" w:rsidR="00D0208B" w:rsidRPr="00E335FE" w:rsidRDefault="00837B5B" w:rsidP="00E335FE">
      <w:pPr>
        <w:spacing w:line="276" w:lineRule="auto"/>
        <w:ind w:left="5760"/>
        <w:rPr>
          <w:szCs w:val="22"/>
        </w:rPr>
      </w:pPr>
      <w:r w:rsidRPr="00E335FE">
        <w:rPr>
          <w:b/>
          <w:szCs w:val="22"/>
        </w:rPr>
        <w:t xml:space="preserve">Komunalnych w Sławkowie </w:t>
      </w:r>
      <w:r w:rsidR="00B77032" w:rsidRPr="00E335FE">
        <w:rPr>
          <w:b/>
          <w:szCs w:val="22"/>
        </w:rPr>
        <w:t xml:space="preserve">z dnia </w:t>
      </w:r>
      <w:r w:rsidR="004E2138">
        <w:rPr>
          <w:b/>
          <w:szCs w:val="22"/>
        </w:rPr>
        <w:t>02</w:t>
      </w:r>
      <w:r w:rsidR="00DD6AE8">
        <w:rPr>
          <w:b/>
          <w:szCs w:val="22"/>
        </w:rPr>
        <w:t>.01.2026r.</w:t>
      </w:r>
    </w:p>
    <w:p w14:paraId="36A12624" w14:textId="77777777" w:rsidR="00FF76BD" w:rsidRPr="00E335FE" w:rsidRDefault="00FF76BD" w:rsidP="00E335FE">
      <w:pPr>
        <w:keepNext/>
        <w:spacing w:line="276" w:lineRule="auto"/>
        <w:rPr>
          <w:color w:val="000000" w:themeColor="text1"/>
          <w:szCs w:val="22"/>
        </w:rPr>
      </w:pPr>
    </w:p>
    <w:p w14:paraId="5EFE0241" w14:textId="6F209099" w:rsidR="007B4FF3" w:rsidRDefault="007B4FF3" w:rsidP="00E335FE">
      <w:pPr>
        <w:keepNext/>
        <w:spacing w:before="120"/>
        <w:ind w:left="113"/>
        <w:jc w:val="center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Regulamin</w:t>
      </w:r>
      <w:r w:rsidRPr="007B4FF3">
        <w:rPr>
          <w:b/>
          <w:color w:val="000000" w:themeColor="text1"/>
          <w:szCs w:val="22"/>
        </w:rPr>
        <w:t xml:space="preserve"> udzielania zamówie</w:t>
      </w:r>
      <w:r w:rsidR="00C61BC9">
        <w:rPr>
          <w:b/>
          <w:color w:val="000000" w:themeColor="text1"/>
          <w:szCs w:val="22"/>
        </w:rPr>
        <w:t>ń</w:t>
      </w:r>
      <w:r w:rsidRPr="007B4FF3">
        <w:rPr>
          <w:b/>
          <w:color w:val="000000" w:themeColor="text1"/>
          <w:szCs w:val="22"/>
        </w:rPr>
        <w:t xml:space="preserve"> publiczn</w:t>
      </w:r>
      <w:r w:rsidR="00C61BC9">
        <w:rPr>
          <w:b/>
          <w:color w:val="000000" w:themeColor="text1"/>
          <w:szCs w:val="22"/>
        </w:rPr>
        <w:t>ych</w:t>
      </w:r>
      <w:r w:rsidRPr="007B4FF3">
        <w:rPr>
          <w:b/>
          <w:color w:val="000000" w:themeColor="text1"/>
          <w:szCs w:val="22"/>
        </w:rPr>
        <w:t xml:space="preserve"> o wartości mniejszej niż 170 000 tysięcy</w:t>
      </w:r>
      <w:r w:rsidR="00BD07F6">
        <w:rPr>
          <w:b/>
          <w:color w:val="000000" w:themeColor="text1"/>
          <w:szCs w:val="22"/>
        </w:rPr>
        <w:t xml:space="preserve"> złotych</w:t>
      </w:r>
    </w:p>
    <w:p w14:paraId="0C132714" w14:textId="3498A4FB" w:rsidR="007A60DE" w:rsidRPr="00E335FE" w:rsidRDefault="00B77032" w:rsidP="00E335FE">
      <w:pPr>
        <w:keepNext/>
        <w:spacing w:before="120"/>
        <w:ind w:left="113"/>
        <w:jc w:val="center"/>
        <w:rPr>
          <w:b/>
          <w:color w:val="000000" w:themeColor="text1"/>
          <w:szCs w:val="22"/>
        </w:rPr>
      </w:pPr>
      <w:r w:rsidRPr="00E335FE">
        <w:rPr>
          <w:b/>
          <w:color w:val="000000" w:themeColor="text1"/>
          <w:szCs w:val="22"/>
        </w:rPr>
        <w:t>§ 1.</w:t>
      </w:r>
    </w:p>
    <w:p w14:paraId="55CED69F" w14:textId="77777777" w:rsidR="00FD043E" w:rsidRPr="00E335FE" w:rsidRDefault="00FD043E" w:rsidP="00E335FE">
      <w:pPr>
        <w:keepNext/>
        <w:spacing w:before="120"/>
        <w:ind w:left="113"/>
        <w:jc w:val="center"/>
        <w:rPr>
          <w:b/>
          <w:color w:val="000000" w:themeColor="text1"/>
          <w:szCs w:val="22"/>
        </w:rPr>
      </w:pPr>
      <w:r w:rsidRPr="00E335FE">
        <w:rPr>
          <w:b/>
          <w:color w:val="000000" w:themeColor="text1"/>
          <w:szCs w:val="22"/>
        </w:rPr>
        <w:t>Definicje obowiązujące w Regulaminie</w:t>
      </w:r>
    </w:p>
    <w:p w14:paraId="7B0C7FFA" w14:textId="77777777" w:rsidR="00D0208B" w:rsidRPr="00E335FE" w:rsidRDefault="00B77032" w:rsidP="00E335FE">
      <w:pPr>
        <w:keepNext/>
        <w:spacing w:before="120"/>
        <w:ind w:left="113"/>
        <w:rPr>
          <w:color w:val="000000" w:themeColor="text1"/>
          <w:szCs w:val="22"/>
        </w:rPr>
      </w:pPr>
      <w:r w:rsidRPr="00E335FE">
        <w:rPr>
          <w:b/>
          <w:color w:val="000000" w:themeColor="text1"/>
          <w:szCs w:val="22"/>
        </w:rPr>
        <w:t> Ilekroć w Regulaminie jest mowa o: </w:t>
      </w:r>
    </w:p>
    <w:p w14:paraId="2996A171" w14:textId="0A04C4CF" w:rsidR="00D0208B" w:rsidRPr="00E335FE" w:rsidRDefault="00B77032" w:rsidP="001561F4">
      <w:pPr>
        <w:spacing w:before="120" w:after="120" w:line="276" w:lineRule="auto"/>
        <w:ind w:left="113" w:hanging="227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1</w:t>
      </w:r>
      <w:r w:rsidR="00C73C47">
        <w:rPr>
          <w:color w:val="000000" w:themeColor="text1"/>
          <w:szCs w:val="22"/>
        </w:rPr>
        <w:t>.</w:t>
      </w:r>
      <w:r w:rsidRPr="00E335FE">
        <w:rPr>
          <w:color w:val="000000" w:themeColor="text1"/>
          <w:szCs w:val="22"/>
        </w:rPr>
        <w:t xml:space="preserve"> Zamawiającym – należy przez to rozumieć </w:t>
      </w:r>
      <w:r w:rsidR="00546BFF" w:rsidRPr="00E335FE">
        <w:rPr>
          <w:color w:val="000000" w:themeColor="text1"/>
          <w:szCs w:val="22"/>
        </w:rPr>
        <w:t xml:space="preserve">Miejski Zarząd Budynków Komunalnych w </w:t>
      </w:r>
      <w:proofErr w:type="gramStart"/>
      <w:r w:rsidR="004E2138" w:rsidRPr="00E335FE">
        <w:rPr>
          <w:color w:val="000000" w:themeColor="text1"/>
          <w:szCs w:val="22"/>
        </w:rPr>
        <w:t xml:space="preserve">Sławkowie,  </w:t>
      </w:r>
      <w:r w:rsidR="0041133C" w:rsidRPr="00E335FE">
        <w:rPr>
          <w:color w:val="000000" w:themeColor="text1"/>
          <w:szCs w:val="22"/>
        </w:rPr>
        <w:t xml:space="preserve"> </w:t>
      </w:r>
      <w:proofErr w:type="gramEnd"/>
      <w:r w:rsidR="0041133C" w:rsidRPr="00E335FE">
        <w:rPr>
          <w:color w:val="000000" w:themeColor="text1"/>
          <w:szCs w:val="22"/>
        </w:rPr>
        <w:t xml:space="preserve">                       </w:t>
      </w:r>
      <w:r w:rsidRPr="00E335FE">
        <w:rPr>
          <w:color w:val="000000" w:themeColor="text1"/>
          <w:szCs w:val="22"/>
        </w:rPr>
        <w:t>któr</w:t>
      </w:r>
      <w:r w:rsidR="00546BFF" w:rsidRPr="00E335FE">
        <w:rPr>
          <w:color w:val="000000" w:themeColor="text1"/>
          <w:szCs w:val="22"/>
        </w:rPr>
        <w:t>y</w:t>
      </w:r>
      <w:r w:rsidRPr="00E335FE">
        <w:rPr>
          <w:color w:val="000000" w:themeColor="text1"/>
          <w:szCs w:val="22"/>
        </w:rPr>
        <w:t xml:space="preserve"> reprezentuje </w:t>
      </w:r>
      <w:r w:rsidR="00546BFF" w:rsidRPr="00E335FE">
        <w:rPr>
          <w:color w:val="000000" w:themeColor="text1"/>
          <w:szCs w:val="22"/>
        </w:rPr>
        <w:t>Kierownik</w:t>
      </w:r>
      <w:r w:rsidR="00172943" w:rsidRPr="00E335FE">
        <w:rPr>
          <w:color w:val="000000" w:themeColor="text1"/>
          <w:szCs w:val="22"/>
        </w:rPr>
        <w:t>;</w:t>
      </w:r>
    </w:p>
    <w:p w14:paraId="6A6E4374" w14:textId="44822F6D" w:rsidR="00455D00" w:rsidRPr="00E335FE" w:rsidRDefault="00B77032" w:rsidP="001561F4">
      <w:pPr>
        <w:spacing w:before="120" w:after="120" w:line="276" w:lineRule="auto"/>
        <w:ind w:left="113" w:hanging="227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2</w:t>
      </w:r>
      <w:r w:rsidR="00C73C47">
        <w:rPr>
          <w:color w:val="000000" w:themeColor="text1"/>
          <w:szCs w:val="22"/>
        </w:rPr>
        <w:t xml:space="preserve">. </w:t>
      </w:r>
      <w:r w:rsidR="00F83642">
        <w:rPr>
          <w:color w:val="000000" w:themeColor="text1"/>
          <w:szCs w:val="22"/>
        </w:rPr>
        <w:t>U</w:t>
      </w:r>
      <w:r w:rsidRPr="00E335FE">
        <w:rPr>
          <w:color w:val="000000" w:themeColor="text1"/>
          <w:szCs w:val="22"/>
        </w:rPr>
        <w:t xml:space="preserve">stawie – należy przez to rozumieć ustawę z dnia </w:t>
      </w:r>
      <w:r w:rsidR="005F4EC0" w:rsidRPr="00E335FE">
        <w:rPr>
          <w:color w:val="000000" w:themeColor="text1"/>
          <w:szCs w:val="22"/>
        </w:rPr>
        <w:t xml:space="preserve">11 września </w:t>
      </w:r>
      <w:r w:rsidR="007B4FF3" w:rsidRPr="00E335FE">
        <w:rPr>
          <w:color w:val="000000" w:themeColor="text1"/>
          <w:szCs w:val="22"/>
        </w:rPr>
        <w:t>2019 roku</w:t>
      </w:r>
      <w:r w:rsidRPr="00E335FE">
        <w:rPr>
          <w:color w:val="000000" w:themeColor="text1"/>
          <w:szCs w:val="22"/>
        </w:rPr>
        <w:t xml:space="preserve"> </w:t>
      </w:r>
      <w:r w:rsidR="005F4EC0" w:rsidRPr="00E335FE">
        <w:rPr>
          <w:color w:val="000000" w:themeColor="text1"/>
          <w:szCs w:val="22"/>
        </w:rPr>
        <w:t xml:space="preserve">- </w:t>
      </w:r>
      <w:r w:rsidRPr="00E335FE">
        <w:rPr>
          <w:color w:val="000000" w:themeColor="text1"/>
          <w:szCs w:val="22"/>
        </w:rPr>
        <w:t>Prawo zamówień publicznych</w:t>
      </w:r>
      <w:r w:rsidR="00172943" w:rsidRPr="00E335FE">
        <w:rPr>
          <w:color w:val="000000" w:themeColor="text1"/>
          <w:szCs w:val="22"/>
        </w:rPr>
        <w:t>;</w:t>
      </w:r>
    </w:p>
    <w:p w14:paraId="3EFCB895" w14:textId="13797B5C" w:rsidR="00E335FE" w:rsidRDefault="00B77032" w:rsidP="001561F4">
      <w:pPr>
        <w:spacing w:before="120" w:after="120" w:line="276" w:lineRule="auto"/>
        <w:ind w:left="113" w:hanging="227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3</w:t>
      </w:r>
      <w:r w:rsidR="00C73C47">
        <w:rPr>
          <w:color w:val="000000" w:themeColor="text1"/>
          <w:szCs w:val="22"/>
        </w:rPr>
        <w:t>.</w:t>
      </w:r>
      <w:r w:rsidRPr="00E335FE">
        <w:rPr>
          <w:color w:val="000000" w:themeColor="text1"/>
          <w:szCs w:val="22"/>
        </w:rPr>
        <w:t> Kierowniku –</w:t>
      </w:r>
      <w:r w:rsidR="00A046C9" w:rsidRPr="00E335FE">
        <w:rPr>
          <w:color w:val="000000" w:themeColor="text1"/>
          <w:szCs w:val="22"/>
        </w:rPr>
        <w:t xml:space="preserve"> </w:t>
      </w:r>
      <w:r w:rsidRPr="00E335FE">
        <w:rPr>
          <w:color w:val="000000" w:themeColor="text1"/>
          <w:szCs w:val="22"/>
        </w:rPr>
        <w:t xml:space="preserve">należy przez to rozumieć Kierownika </w:t>
      </w:r>
      <w:r w:rsidR="00546BFF" w:rsidRPr="00E335FE">
        <w:rPr>
          <w:color w:val="000000" w:themeColor="text1"/>
          <w:szCs w:val="22"/>
        </w:rPr>
        <w:t>Miejskiego Zarządu B</w:t>
      </w:r>
      <w:r w:rsidR="00521ED3" w:rsidRPr="00E335FE">
        <w:rPr>
          <w:color w:val="000000" w:themeColor="text1"/>
          <w:szCs w:val="22"/>
        </w:rPr>
        <w:t>udynków Komunalnych w Sławkowie</w:t>
      </w:r>
      <w:r w:rsidR="00816B41" w:rsidRPr="00E335FE">
        <w:rPr>
          <w:color w:val="000000" w:themeColor="text1"/>
          <w:szCs w:val="22"/>
        </w:rPr>
        <w:t xml:space="preserve"> </w:t>
      </w:r>
      <w:r w:rsidR="00816B41" w:rsidRPr="00E335FE">
        <w:rPr>
          <w:szCs w:val="22"/>
        </w:rPr>
        <w:t xml:space="preserve">udzielającego </w:t>
      </w:r>
      <w:r w:rsidR="0096732B" w:rsidRPr="00E335FE">
        <w:rPr>
          <w:szCs w:val="22"/>
        </w:rPr>
        <w:t>zamówień na podstawie niniejszego regulaminu</w:t>
      </w:r>
      <w:r w:rsidR="00F57933" w:rsidRPr="00E335FE">
        <w:rPr>
          <w:szCs w:val="22"/>
        </w:rPr>
        <w:t>;</w:t>
      </w:r>
    </w:p>
    <w:p w14:paraId="3E0E001D" w14:textId="218686CE" w:rsidR="00307C49" w:rsidRPr="00307C49" w:rsidRDefault="002031CB" w:rsidP="001561F4">
      <w:pPr>
        <w:spacing w:before="120" w:after="120" w:line="276" w:lineRule="auto"/>
        <w:ind w:left="113" w:hanging="227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4</w:t>
      </w:r>
      <w:r w:rsidR="00C73C47">
        <w:rPr>
          <w:color w:val="000000" w:themeColor="text1"/>
          <w:szCs w:val="22"/>
        </w:rPr>
        <w:t>.</w:t>
      </w:r>
      <w:r w:rsidR="00B77032" w:rsidRPr="00E335FE">
        <w:rPr>
          <w:color w:val="000000" w:themeColor="text1"/>
          <w:szCs w:val="22"/>
        </w:rPr>
        <w:t> </w:t>
      </w:r>
      <w:r w:rsidR="00307C49" w:rsidRPr="00307C49">
        <w:rPr>
          <w:color w:val="000000" w:themeColor="text1"/>
          <w:szCs w:val="22"/>
        </w:rPr>
        <w:t>dostawach – należy przez to rozumieć nabywanie produktów, którymi są rzeczy ruchome, energia, woda oraz</w:t>
      </w:r>
    </w:p>
    <w:p w14:paraId="3A272EC7" w14:textId="77777777" w:rsidR="00307C49" w:rsidRPr="00307C49" w:rsidRDefault="00307C49" w:rsidP="001561F4">
      <w:pPr>
        <w:spacing w:before="120" w:after="120" w:line="276" w:lineRule="auto"/>
        <w:ind w:left="113" w:hanging="227"/>
        <w:rPr>
          <w:color w:val="000000" w:themeColor="text1"/>
          <w:szCs w:val="22"/>
        </w:rPr>
      </w:pPr>
      <w:r w:rsidRPr="00307C49">
        <w:rPr>
          <w:color w:val="000000" w:themeColor="text1"/>
          <w:szCs w:val="22"/>
        </w:rPr>
        <w:t>prawa majątkowe, jeżeli mogą być przedmiotem obrotu, w szczególności na podstawie umowy sprzedaży,</w:t>
      </w:r>
    </w:p>
    <w:p w14:paraId="0C3A64C2" w14:textId="77777777" w:rsidR="00307C49" w:rsidRPr="00307C49" w:rsidRDefault="00307C49" w:rsidP="001561F4">
      <w:pPr>
        <w:spacing w:before="120" w:after="120" w:line="276" w:lineRule="auto"/>
        <w:ind w:left="113" w:hanging="227"/>
        <w:rPr>
          <w:color w:val="000000" w:themeColor="text1"/>
          <w:szCs w:val="22"/>
        </w:rPr>
      </w:pPr>
      <w:r w:rsidRPr="00307C49">
        <w:rPr>
          <w:color w:val="000000" w:themeColor="text1"/>
          <w:szCs w:val="22"/>
        </w:rPr>
        <w:t>dostawy, najmu, dzierżawy oraz leasingu z opcją lub bez opcji zakupu, które może obejmować dodatkowo</w:t>
      </w:r>
    </w:p>
    <w:p w14:paraId="349B63B1" w14:textId="7F1D2DBD" w:rsidR="00E335FE" w:rsidRDefault="00307C49" w:rsidP="001561F4">
      <w:pPr>
        <w:spacing w:before="120" w:after="120" w:line="276" w:lineRule="auto"/>
        <w:ind w:left="113" w:hanging="227"/>
        <w:rPr>
          <w:szCs w:val="22"/>
        </w:rPr>
      </w:pPr>
      <w:r w:rsidRPr="00307C49">
        <w:rPr>
          <w:color w:val="000000" w:themeColor="text1"/>
          <w:szCs w:val="22"/>
        </w:rPr>
        <w:t>rozmieszczenie lub instalację</w:t>
      </w:r>
      <w:r>
        <w:rPr>
          <w:color w:val="000000" w:themeColor="text1"/>
          <w:szCs w:val="22"/>
        </w:rPr>
        <w:t>;</w:t>
      </w:r>
    </w:p>
    <w:p w14:paraId="64B5A03E" w14:textId="29A8F088" w:rsidR="00E335FE" w:rsidRDefault="002031CB" w:rsidP="001561F4">
      <w:pPr>
        <w:spacing w:before="120" w:after="120" w:line="276" w:lineRule="auto"/>
        <w:ind w:left="113" w:hanging="227"/>
        <w:rPr>
          <w:szCs w:val="22"/>
        </w:rPr>
      </w:pPr>
      <w:r w:rsidRPr="00E335FE">
        <w:rPr>
          <w:color w:val="000000" w:themeColor="text1"/>
          <w:szCs w:val="22"/>
        </w:rPr>
        <w:t>5</w:t>
      </w:r>
      <w:r w:rsidR="00C73C47">
        <w:rPr>
          <w:color w:val="000000" w:themeColor="text1"/>
          <w:szCs w:val="22"/>
        </w:rPr>
        <w:t>.</w:t>
      </w:r>
      <w:r w:rsidR="00B77032" w:rsidRPr="00E335FE">
        <w:rPr>
          <w:color w:val="000000" w:themeColor="text1"/>
          <w:szCs w:val="22"/>
        </w:rPr>
        <w:t xml:space="preserve">usługach – </w:t>
      </w:r>
      <w:r w:rsidR="0096732B" w:rsidRPr="00E335FE">
        <w:rPr>
          <w:szCs w:val="22"/>
        </w:rPr>
        <w:t>należy przez to rozumieć wszelkie świadczenia, które nie są robotami budowlanymi lub</w:t>
      </w:r>
      <w:r w:rsidR="00F57933" w:rsidRPr="00E335FE">
        <w:rPr>
          <w:szCs w:val="22"/>
        </w:rPr>
        <w:t xml:space="preserve"> d</w:t>
      </w:r>
      <w:r w:rsidR="0096732B" w:rsidRPr="00E335FE">
        <w:rPr>
          <w:szCs w:val="22"/>
        </w:rPr>
        <w:t>ostawami</w:t>
      </w:r>
      <w:r w:rsidR="00F57933" w:rsidRPr="00E335FE">
        <w:rPr>
          <w:szCs w:val="22"/>
        </w:rPr>
        <w:t>;</w:t>
      </w:r>
    </w:p>
    <w:p w14:paraId="2C1FF7FD" w14:textId="62327367" w:rsidR="00307C49" w:rsidRPr="00307C49" w:rsidRDefault="00307C49" w:rsidP="001561F4">
      <w:pPr>
        <w:spacing w:before="120" w:after="120" w:line="276" w:lineRule="auto"/>
        <w:ind w:left="113" w:hanging="227"/>
        <w:rPr>
          <w:szCs w:val="22"/>
        </w:rPr>
      </w:pPr>
      <w:r>
        <w:rPr>
          <w:szCs w:val="22"/>
        </w:rPr>
        <w:t>6</w:t>
      </w:r>
      <w:r w:rsidR="00C73C47">
        <w:rPr>
          <w:szCs w:val="22"/>
        </w:rPr>
        <w:t>.</w:t>
      </w:r>
      <w:r>
        <w:rPr>
          <w:szCs w:val="22"/>
        </w:rPr>
        <w:t xml:space="preserve"> </w:t>
      </w:r>
      <w:r w:rsidRPr="00307C49">
        <w:rPr>
          <w:szCs w:val="22"/>
        </w:rPr>
        <w:t>robotach budowlanych – należy przez to rozumieć wykonanie albo zaprojektowanie i wykonanie robót</w:t>
      </w:r>
    </w:p>
    <w:p w14:paraId="61796F9D" w14:textId="77777777" w:rsidR="00307C49" w:rsidRPr="00307C49" w:rsidRDefault="00307C49" w:rsidP="001561F4">
      <w:pPr>
        <w:spacing w:before="120" w:after="120" w:line="276" w:lineRule="auto"/>
        <w:ind w:left="113" w:hanging="227"/>
        <w:rPr>
          <w:szCs w:val="22"/>
        </w:rPr>
      </w:pPr>
      <w:r w:rsidRPr="00307C49">
        <w:rPr>
          <w:szCs w:val="22"/>
        </w:rPr>
        <w:t>budowlanych, określonych w załączniku II do dyrektywy 2014/24/UE, w załączniku I do dyrektywy</w:t>
      </w:r>
    </w:p>
    <w:p w14:paraId="0ABBB78D" w14:textId="77777777" w:rsidR="00307C49" w:rsidRPr="00307C49" w:rsidRDefault="00307C49" w:rsidP="001561F4">
      <w:pPr>
        <w:spacing w:before="120" w:after="120" w:line="276" w:lineRule="auto"/>
        <w:ind w:left="113" w:hanging="227"/>
        <w:rPr>
          <w:szCs w:val="22"/>
        </w:rPr>
      </w:pPr>
      <w:r w:rsidRPr="00307C49">
        <w:rPr>
          <w:szCs w:val="22"/>
        </w:rPr>
        <w:t>2014/25/UE oraz objętych działem 45 załącznika I do rozporządzenia (WE) nr 2195/2002 Parlamentu</w:t>
      </w:r>
    </w:p>
    <w:p w14:paraId="5E7D43B5" w14:textId="77777777" w:rsidR="00307C49" w:rsidRPr="00307C49" w:rsidRDefault="00307C49" w:rsidP="001561F4">
      <w:pPr>
        <w:spacing w:before="120" w:after="120" w:line="276" w:lineRule="auto"/>
        <w:ind w:left="113" w:hanging="227"/>
        <w:rPr>
          <w:szCs w:val="22"/>
        </w:rPr>
      </w:pPr>
      <w:r w:rsidRPr="00307C49">
        <w:rPr>
          <w:szCs w:val="22"/>
        </w:rPr>
        <w:t>Europejskiego i Rady z dnia 5 listopada 2002 r. w sprawie Wspólnego Słownika Zamówień (CPV) (Dz. Urz.</w:t>
      </w:r>
    </w:p>
    <w:p w14:paraId="069B6C65" w14:textId="5FE8115B" w:rsidR="00307C49" w:rsidRPr="00307C49" w:rsidRDefault="00307C49" w:rsidP="001561F4">
      <w:pPr>
        <w:spacing w:before="120" w:after="120" w:line="276" w:lineRule="auto"/>
        <w:ind w:left="113" w:hanging="227"/>
        <w:rPr>
          <w:szCs w:val="22"/>
        </w:rPr>
      </w:pPr>
      <w:r w:rsidRPr="00307C49">
        <w:rPr>
          <w:szCs w:val="22"/>
        </w:rPr>
        <w:t xml:space="preserve">WE L 340 z 16.12.2002, str. 1, z </w:t>
      </w:r>
      <w:proofErr w:type="spellStart"/>
      <w:r w:rsidRPr="00307C49">
        <w:rPr>
          <w:szCs w:val="22"/>
        </w:rPr>
        <w:t>późn</w:t>
      </w:r>
      <w:proofErr w:type="spellEnd"/>
      <w:r w:rsidRPr="00307C49">
        <w:rPr>
          <w:szCs w:val="22"/>
        </w:rPr>
        <w:t>. zm.), zwanego dalej "Wspólnym Słownikiem Zamówień</w:t>
      </w:r>
      <w:r w:rsidR="00CB1AD3" w:rsidRPr="00307C49">
        <w:rPr>
          <w:szCs w:val="22"/>
        </w:rPr>
        <w:t>”</w:t>
      </w:r>
      <w:r w:rsidRPr="00307C49">
        <w:rPr>
          <w:szCs w:val="22"/>
        </w:rPr>
        <w:t xml:space="preserve"> lub obiektu</w:t>
      </w:r>
    </w:p>
    <w:p w14:paraId="139A18EA" w14:textId="77777777" w:rsidR="00307C49" w:rsidRPr="00307C49" w:rsidRDefault="00307C49" w:rsidP="001561F4">
      <w:pPr>
        <w:spacing w:before="120" w:after="120" w:line="276" w:lineRule="auto"/>
        <w:ind w:left="113" w:hanging="227"/>
        <w:rPr>
          <w:szCs w:val="22"/>
        </w:rPr>
      </w:pPr>
      <w:r w:rsidRPr="00307C49">
        <w:rPr>
          <w:szCs w:val="22"/>
        </w:rPr>
        <w:t>budowlanego, a także realizację obiektu budowlanego za pomocą dowolnych środków, zgodnie</w:t>
      </w:r>
    </w:p>
    <w:p w14:paraId="23D27F6A" w14:textId="1F2F1C9E" w:rsidR="00307C49" w:rsidRDefault="00307C49" w:rsidP="001561F4">
      <w:pPr>
        <w:spacing w:before="120" w:after="120" w:line="276" w:lineRule="auto"/>
        <w:ind w:left="113" w:hanging="227"/>
        <w:rPr>
          <w:szCs w:val="22"/>
        </w:rPr>
      </w:pPr>
      <w:r w:rsidRPr="00307C49">
        <w:rPr>
          <w:szCs w:val="22"/>
        </w:rPr>
        <w:t>z wymaganiami określonymi przez zamawiającego</w:t>
      </w:r>
      <w:r w:rsidR="00BA4E72">
        <w:rPr>
          <w:szCs w:val="22"/>
        </w:rPr>
        <w:t>;</w:t>
      </w:r>
    </w:p>
    <w:p w14:paraId="7EE9C48A" w14:textId="7BDCAB03" w:rsidR="00AB67AC" w:rsidRDefault="002031CB" w:rsidP="001561F4">
      <w:pPr>
        <w:spacing w:before="120" w:after="120" w:line="276" w:lineRule="auto"/>
        <w:ind w:left="113" w:hanging="227"/>
        <w:rPr>
          <w:bCs/>
          <w:szCs w:val="22"/>
        </w:rPr>
      </w:pPr>
      <w:r w:rsidRPr="00E335FE">
        <w:rPr>
          <w:color w:val="000000" w:themeColor="text1"/>
          <w:szCs w:val="22"/>
        </w:rPr>
        <w:t>7</w:t>
      </w:r>
      <w:r w:rsidR="00C73C47">
        <w:rPr>
          <w:color w:val="000000" w:themeColor="text1"/>
          <w:szCs w:val="22"/>
        </w:rPr>
        <w:t>.</w:t>
      </w:r>
      <w:r w:rsidRPr="00E335FE">
        <w:rPr>
          <w:color w:val="000000" w:themeColor="text1"/>
          <w:szCs w:val="22"/>
        </w:rPr>
        <w:t xml:space="preserve"> Regulaminie</w:t>
      </w:r>
      <w:r w:rsidR="00047E89" w:rsidRPr="00E335FE">
        <w:rPr>
          <w:color w:val="000000" w:themeColor="text1"/>
          <w:szCs w:val="22"/>
        </w:rPr>
        <w:t xml:space="preserve"> </w:t>
      </w:r>
      <w:r w:rsidRPr="00E335FE">
        <w:rPr>
          <w:color w:val="000000" w:themeColor="text1"/>
          <w:szCs w:val="22"/>
        </w:rPr>
        <w:t xml:space="preserve">- należy przez to rozumieć Regulamin udzielania zamówień publicznych w Miejskim Zarządzie </w:t>
      </w:r>
      <w:r w:rsidR="007A60DE" w:rsidRPr="00E335FE">
        <w:rPr>
          <w:color w:val="000000" w:themeColor="text1"/>
          <w:szCs w:val="22"/>
        </w:rPr>
        <w:t xml:space="preserve">   </w:t>
      </w:r>
      <w:r w:rsidRPr="00E335FE">
        <w:rPr>
          <w:color w:val="000000" w:themeColor="text1"/>
          <w:szCs w:val="22"/>
        </w:rPr>
        <w:t xml:space="preserve">Budynków Komunalnych w Sławkowie, </w:t>
      </w:r>
      <w:r w:rsidR="00AB67AC" w:rsidRPr="00AB67AC">
        <w:rPr>
          <w:bCs/>
          <w:szCs w:val="22"/>
        </w:rPr>
        <w:t>o wartości mniejszej niż 170 000 tysięcy</w:t>
      </w:r>
      <w:r w:rsidR="00C61BC9">
        <w:rPr>
          <w:bCs/>
          <w:szCs w:val="22"/>
        </w:rPr>
        <w:t xml:space="preserve"> złotych</w:t>
      </w:r>
      <w:r w:rsidR="00AB67AC">
        <w:rPr>
          <w:bCs/>
          <w:szCs w:val="22"/>
        </w:rPr>
        <w:t xml:space="preserve">; </w:t>
      </w:r>
    </w:p>
    <w:p w14:paraId="33CFB12C" w14:textId="15BE7EF3" w:rsidR="00F87306" w:rsidRPr="00F87306" w:rsidRDefault="00A717E7" w:rsidP="001561F4">
      <w:pPr>
        <w:spacing w:before="120" w:after="120" w:line="276" w:lineRule="auto"/>
        <w:ind w:left="113" w:hanging="227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8</w:t>
      </w:r>
      <w:r w:rsidR="00C73C47">
        <w:rPr>
          <w:color w:val="000000" w:themeColor="text1"/>
          <w:szCs w:val="22"/>
        </w:rPr>
        <w:t xml:space="preserve">. </w:t>
      </w:r>
      <w:r w:rsidR="00F87306" w:rsidRPr="00F87306">
        <w:rPr>
          <w:color w:val="000000" w:themeColor="text1"/>
          <w:szCs w:val="22"/>
        </w:rPr>
        <w:t>najkorzystniejszej ofercie - należy przez to rozumieć ofertę przedstawiającą najkorzystniejszy stosunek jakości</w:t>
      </w:r>
    </w:p>
    <w:p w14:paraId="29BC0830" w14:textId="6D69A200" w:rsidR="00F87306" w:rsidRDefault="00F87306" w:rsidP="001561F4">
      <w:pPr>
        <w:spacing w:before="120" w:after="120" w:line="276" w:lineRule="auto"/>
        <w:ind w:left="113" w:hanging="227"/>
        <w:rPr>
          <w:color w:val="000000" w:themeColor="text1"/>
          <w:szCs w:val="22"/>
        </w:rPr>
      </w:pPr>
      <w:r w:rsidRPr="00F87306">
        <w:rPr>
          <w:color w:val="000000" w:themeColor="text1"/>
          <w:szCs w:val="22"/>
        </w:rPr>
        <w:t>do ceny lub kosztu lub oferta z najniższą ceną lub kosztem</w:t>
      </w:r>
      <w:r w:rsidR="00BA4E72">
        <w:rPr>
          <w:color w:val="000000" w:themeColor="text1"/>
          <w:szCs w:val="22"/>
        </w:rPr>
        <w:t>;</w:t>
      </w:r>
    </w:p>
    <w:p w14:paraId="7EB9C670" w14:textId="00E89221" w:rsidR="00F87306" w:rsidRPr="00F87306" w:rsidRDefault="00B77032" w:rsidP="001561F4">
      <w:pPr>
        <w:spacing w:before="120" w:after="120" w:line="276" w:lineRule="auto"/>
        <w:ind w:left="113" w:hanging="227"/>
        <w:rPr>
          <w:szCs w:val="22"/>
        </w:rPr>
      </w:pPr>
      <w:r w:rsidRPr="00E335FE">
        <w:rPr>
          <w:color w:val="000000" w:themeColor="text1"/>
          <w:szCs w:val="22"/>
        </w:rPr>
        <w:t xml:space="preserve"> </w:t>
      </w:r>
      <w:r w:rsidR="008816C0" w:rsidRPr="00E335FE">
        <w:rPr>
          <w:color w:val="000000" w:themeColor="text1"/>
          <w:szCs w:val="22"/>
        </w:rPr>
        <w:t>9</w:t>
      </w:r>
      <w:r w:rsidR="00C73C47">
        <w:rPr>
          <w:color w:val="000000" w:themeColor="text1"/>
          <w:szCs w:val="22"/>
        </w:rPr>
        <w:t>.</w:t>
      </w:r>
      <w:r w:rsidRPr="00E335FE">
        <w:rPr>
          <w:color w:val="000000" w:themeColor="text1"/>
          <w:szCs w:val="22"/>
        </w:rPr>
        <w:t> </w:t>
      </w:r>
      <w:r w:rsidR="00F87306" w:rsidRPr="00F87306">
        <w:rPr>
          <w:szCs w:val="22"/>
        </w:rPr>
        <w:t>szacunkowej wartości zamówienia – należy przez to rozumieć całkowite szacunkowe wynagrodzenie</w:t>
      </w:r>
    </w:p>
    <w:p w14:paraId="37FEBF6F" w14:textId="721C8352" w:rsidR="00F87306" w:rsidRPr="00F87306" w:rsidRDefault="00BD07F6" w:rsidP="001561F4">
      <w:pPr>
        <w:spacing w:before="120" w:after="120" w:line="276" w:lineRule="auto"/>
        <w:ind w:left="113" w:hanging="227"/>
        <w:rPr>
          <w:szCs w:val="22"/>
        </w:rPr>
      </w:pPr>
      <w:r>
        <w:rPr>
          <w:szCs w:val="22"/>
        </w:rPr>
        <w:t>w</w:t>
      </w:r>
      <w:r w:rsidR="00F87306" w:rsidRPr="00F87306">
        <w:rPr>
          <w:szCs w:val="22"/>
        </w:rPr>
        <w:t xml:space="preserve">ykonawcy, bez podatku od towaru i usług, ustalone przez </w:t>
      </w:r>
      <w:r>
        <w:rPr>
          <w:szCs w:val="22"/>
        </w:rPr>
        <w:t>Z</w:t>
      </w:r>
      <w:r w:rsidR="00F87306" w:rsidRPr="00F87306">
        <w:rPr>
          <w:szCs w:val="22"/>
        </w:rPr>
        <w:t>amawiającego z należytą starannością. Jeżeli</w:t>
      </w:r>
    </w:p>
    <w:p w14:paraId="4302CBD5" w14:textId="12B1CBB8" w:rsidR="00F87306" w:rsidRPr="00F87306" w:rsidRDefault="00BD07F6" w:rsidP="001561F4">
      <w:pPr>
        <w:spacing w:before="120" w:after="120" w:line="276" w:lineRule="auto"/>
        <w:ind w:left="113" w:hanging="227"/>
        <w:rPr>
          <w:szCs w:val="22"/>
        </w:rPr>
      </w:pPr>
      <w:r>
        <w:rPr>
          <w:szCs w:val="22"/>
        </w:rPr>
        <w:t>Z</w:t>
      </w:r>
      <w:r w:rsidR="00F87306" w:rsidRPr="00F87306">
        <w:rPr>
          <w:szCs w:val="22"/>
        </w:rPr>
        <w:t>amawiający dopuszcza możliwość składania ofert częściowych albo udziela zamówienia w częściach,</w:t>
      </w:r>
    </w:p>
    <w:p w14:paraId="5D52814B" w14:textId="77777777" w:rsidR="00F87306" w:rsidRPr="00F87306" w:rsidRDefault="00F87306" w:rsidP="001561F4">
      <w:pPr>
        <w:spacing w:before="120" w:after="120" w:line="276" w:lineRule="auto"/>
        <w:ind w:left="113" w:hanging="227"/>
        <w:rPr>
          <w:szCs w:val="22"/>
        </w:rPr>
      </w:pPr>
      <w:r w:rsidRPr="00F87306">
        <w:rPr>
          <w:szCs w:val="22"/>
        </w:rPr>
        <w:t>z których każda stanowi przedmiot odrębnego postępowania, wartością zamówienia jest łączna wartość</w:t>
      </w:r>
    </w:p>
    <w:p w14:paraId="41370F0F" w14:textId="77777777" w:rsidR="00F87306" w:rsidRPr="00F87306" w:rsidRDefault="00F87306" w:rsidP="001561F4">
      <w:pPr>
        <w:spacing w:before="120" w:after="120" w:line="276" w:lineRule="auto"/>
        <w:ind w:left="113" w:hanging="227"/>
        <w:rPr>
          <w:szCs w:val="22"/>
        </w:rPr>
      </w:pPr>
      <w:r w:rsidRPr="00F87306">
        <w:rPr>
          <w:szCs w:val="22"/>
        </w:rPr>
        <w:t>poszczególnych części zamówienia, jeżeli Zamawiający przewiduje udzielenie zamówień dodatkowych, przy</w:t>
      </w:r>
    </w:p>
    <w:p w14:paraId="5A2B6B3B" w14:textId="0878DA95" w:rsidR="00E335FE" w:rsidRDefault="00F87306" w:rsidP="001561F4">
      <w:pPr>
        <w:spacing w:before="120" w:after="120" w:line="276" w:lineRule="auto"/>
        <w:ind w:left="113" w:hanging="227"/>
        <w:rPr>
          <w:szCs w:val="22"/>
        </w:rPr>
      </w:pPr>
      <w:r w:rsidRPr="00F87306">
        <w:rPr>
          <w:szCs w:val="22"/>
        </w:rPr>
        <w:t>ustalaniu wartości zamówienia uwzględnia się wartość tych zamówień</w:t>
      </w:r>
      <w:r w:rsidR="00BA4E72">
        <w:rPr>
          <w:szCs w:val="22"/>
        </w:rPr>
        <w:t>;</w:t>
      </w:r>
    </w:p>
    <w:p w14:paraId="1A0C689F" w14:textId="62B0DE21" w:rsidR="00D0208B" w:rsidRPr="00E335FE" w:rsidRDefault="008816C0" w:rsidP="001561F4">
      <w:pPr>
        <w:spacing w:before="120" w:after="120" w:line="276" w:lineRule="auto"/>
        <w:ind w:left="113" w:hanging="227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10</w:t>
      </w:r>
      <w:r w:rsidR="00C73C47">
        <w:rPr>
          <w:color w:val="000000" w:themeColor="text1"/>
          <w:szCs w:val="22"/>
        </w:rPr>
        <w:t>.</w:t>
      </w:r>
      <w:r w:rsidR="00172943" w:rsidRPr="00E335FE">
        <w:rPr>
          <w:color w:val="000000" w:themeColor="text1"/>
          <w:szCs w:val="22"/>
        </w:rPr>
        <w:t>W</w:t>
      </w:r>
      <w:r w:rsidR="00B77032" w:rsidRPr="00E335FE">
        <w:rPr>
          <w:color w:val="000000" w:themeColor="text1"/>
          <w:szCs w:val="22"/>
        </w:rPr>
        <w:t>ykonawcy – należy przez to rozumieć osobę fizyczną, osobę prawną albo jednostkę organizacyjną</w:t>
      </w:r>
      <w:r w:rsidR="00E335FE">
        <w:rPr>
          <w:color w:val="000000" w:themeColor="text1"/>
          <w:szCs w:val="22"/>
        </w:rPr>
        <w:t xml:space="preserve">                    </w:t>
      </w:r>
      <w:r w:rsidR="00B77032" w:rsidRPr="00E335FE">
        <w:rPr>
          <w:color w:val="000000" w:themeColor="text1"/>
          <w:szCs w:val="22"/>
        </w:rPr>
        <w:t xml:space="preserve"> </w:t>
      </w:r>
      <w:r w:rsidR="00050756" w:rsidRPr="00E335FE">
        <w:rPr>
          <w:color w:val="000000" w:themeColor="text1"/>
          <w:szCs w:val="22"/>
        </w:rPr>
        <w:t xml:space="preserve"> </w:t>
      </w:r>
      <w:r w:rsidR="00E335FE">
        <w:rPr>
          <w:szCs w:val="22"/>
        </w:rPr>
        <w:t xml:space="preserve">                                                       </w:t>
      </w:r>
      <w:r w:rsidR="00B77032" w:rsidRPr="00E335FE">
        <w:rPr>
          <w:color w:val="000000" w:themeColor="text1"/>
          <w:szCs w:val="22"/>
        </w:rPr>
        <w:t xml:space="preserve">nieposiadającą osobowości prawnej, która </w:t>
      </w:r>
      <w:r w:rsidR="005F4EC0" w:rsidRPr="00E335FE">
        <w:rPr>
          <w:color w:val="000000" w:themeColor="text1"/>
          <w:szCs w:val="22"/>
        </w:rPr>
        <w:t>oferuje na rynku wykonanie robót budowlanych</w:t>
      </w:r>
      <w:r w:rsidR="00BD07F6">
        <w:rPr>
          <w:color w:val="000000" w:themeColor="text1"/>
          <w:szCs w:val="22"/>
        </w:rPr>
        <w:t xml:space="preserve"> lub obiekt</w:t>
      </w:r>
      <w:r w:rsidR="007A20AF">
        <w:rPr>
          <w:color w:val="000000" w:themeColor="text1"/>
          <w:szCs w:val="22"/>
        </w:rPr>
        <w:t>u</w:t>
      </w:r>
      <w:r w:rsidR="00BD07F6">
        <w:rPr>
          <w:color w:val="000000" w:themeColor="text1"/>
          <w:szCs w:val="22"/>
        </w:rPr>
        <w:t xml:space="preserve"> </w:t>
      </w:r>
      <w:r w:rsidR="00BD07F6">
        <w:rPr>
          <w:color w:val="000000" w:themeColor="text1"/>
          <w:szCs w:val="22"/>
        </w:rPr>
        <w:lastRenderedPageBreak/>
        <w:t>budowl</w:t>
      </w:r>
      <w:r w:rsidR="007A20AF">
        <w:rPr>
          <w:color w:val="000000" w:themeColor="text1"/>
          <w:szCs w:val="22"/>
        </w:rPr>
        <w:t>anego</w:t>
      </w:r>
      <w:r w:rsidR="005F4EC0" w:rsidRPr="00E335FE">
        <w:rPr>
          <w:color w:val="000000" w:themeColor="text1"/>
          <w:szCs w:val="22"/>
        </w:rPr>
        <w:t xml:space="preserve">, dostawę </w:t>
      </w:r>
      <w:r w:rsidR="00E848BF" w:rsidRPr="00E335FE">
        <w:rPr>
          <w:color w:val="000000" w:themeColor="text1"/>
          <w:szCs w:val="22"/>
        </w:rPr>
        <w:t>produktów</w:t>
      </w:r>
      <w:r w:rsidR="00E848BF">
        <w:rPr>
          <w:szCs w:val="22"/>
        </w:rPr>
        <w:t xml:space="preserve"> lub</w:t>
      </w:r>
      <w:r w:rsidR="005F4EC0" w:rsidRPr="00E335FE">
        <w:rPr>
          <w:color w:val="000000" w:themeColor="text1"/>
          <w:szCs w:val="22"/>
        </w:rPr>
        <w:t xml:space="preserve"> świadczenie usług lub ubiega się o udzielenie </w:t>
      </w:r>
      <w:r w:rsidR="00B77032" w:rsidRPr="00E335FE">
        <w:rPr>
          <w:color w:val="000000" w:themeColor="text1"/>
          <w:szCs w:val="22"/>
        </w:rPr>
        <w:t xml:space="preserve">zamówienia publicznego, złożyła </w:t>
      </w:r>
      <w:r w:rsidR="00E848BF" w:rsidRPr="00E335FE">
        <w:rPr>
          <w:color w:val="000000" w:themeColor="text1"/>
          <w:szCs w:val="22"/>
        </w:rPr>
        <w:t>ofertę lub</w:t>
      </w:r>
      <w:r w:rsidR="00B77032" w:rsidRPr="00E335FE">
        <w:rPr>
          <w:color w:val="000000" w:themeColor="text1"/>
          <w:szCs w:val="22"/>
        </w:rPr>
        <w:t xml:space="preserve"> zawarła </w:t>
      </w:r>
      <w:r w:rsidR="00E848BF" w:rsidRPr="00E335FE">
        <w:rPr>
          <w:color w:val="000000" w:themeColor="text1"/>
          <w:szCs w:val="22"/>
        </w:rPr>
        <w:t>umowę</w:t>
      </w:r>
      <w:r w:rsidR="00E848BF">
        <w:rPr>
          <w:szCs w:val="22"/>
        </w:rPr>
        <w:t xml:space="preserve"> w</w:t>
      </w:r>
      <w:r w:rsidR="00B77032" w:rsidRPr="00E335FE">
        <w:rPr>
          <w:color w:val="000000" w:themeColor="text1"/>
          <w:szCs w:val="22"/>
        </w:rPr>
        <w:t> sprawie zamówienia publicznego</w:t>
      </w:r>
      <w:r w:rsidR="00172943" w:rsidRPr="00E335FE">
        <w:rPr>
          <w:color w:val="000000" w:themeColor="text1"/>
          <w:szCs w:val="22"/>
        </w:rPr>
        <w:t>;</w:t>
      </w:r>
    </w:p>
    <w:p w14:paraId="0558F368" w14:textId="1BC97456" w:rsidR="002F114A" w:rsidRDefault="00F87306" w:rsidP="001561F4">
      <w:pPr>
        <w:spacing w:before="120" w:after="120" w:line="276" w:lineRule="auto"/>
        <w:rPr>
          <w:szCs w:val="22"/>
        </w:rPr>
      </w:pPr>
      <w:r>
        <w:rPr>
          <w:szCs w:val="22"/>
        </w:rPr>
        <w:t>11</w:t>
      </w:r>
      <w:r w:rsidR="00C73C47">
        <w:rPr>
          <w:szCs w:val="22"/>
        </w:rPr>
        <w:t>.</w:t>
      </w:r>
      <w:r>
        <w:rPr>
          <w:szCs w:val="22"/>
        </w:rPr>
        <w:t xml:space="preserve"> </w:t>
      </w:r>
      <w:r w:rsidR="002F114A" w:rsidRPr="002F114A">
        <w:rPr>
          <w:szCs w:val="22"/>
        </w:rPr>
        <w:t xml:space="preserve">zamówieniu publicznym – należy przez to rozumieć umowę odpłatną zawieraną między </w:t>
      </w:r>
      <w:r w:rsidR="00AD28E8">
        <w:rPr>
          <w:szCs w:val="22"/>
        </w:rPr>
        <w:t>Z</w:t>
      </w:r>
      <w:r w:rsidR="002F114A" w:rsidRPr="002F114A">
        <w:rPr>
          <w:szCs w:val="22"/>
        </w:rPr>
        <w:t xml:space="preserve">amawiającym a wykonawcą, której przedmiotem jest nabycie przez </w:t>
      </w:r>
      <w:r w:rsidR="00AD28E8">
        <w:rPr>
          <w:szCs w:val="22"/>
        </w:rPr>
        <w:t>Z</w:t>
      </w:r>
      <w:r w:rsidR="002F114A" w:rsidRPr="002F114A">
        <w:rPr>
          <w:szCs w:val="22"/>
        </w:rPr>
        <w:t>amawiającego od wybranego wykonawcy robót budowlanych, dostaw lub usług</w:t>
      </w:r>
      <w:r w:rsidR="003F6CBC">
        <w:rPr>
          <w:szCs w:val="22"/>
        </w:rPr>
        <w:t>.</w:t>
      </w:r>
    </w:p>
    <w:p w14:paraId="02BC69DA" w14:textId="15D0C66D" w:rsidR="008C4E94" w:rsidRPr="00F87306" w:rsidRDefault="00C10CB0" w:rsidP="001561F4">
      <w:pPr>
        <w:spacing w:before="120" w:after="120" w:line="276" w:lineRule="auto"/>
        <w:jc w:val="center"/>
        <w:rPr>
          <w:szCs w:val="22"/>
        </w:rPr>
      </w:pPr>
      <w:r w:rsidRPr="00E335FE">
        <w:rPr>
          <w:b/>
          <w:szCs w:val="22"/>
        </w:rPr>
        <w:t>§ 2.</w:t>
      </w:r>
    </w:p>
    <w:p w14:paraId="113588EB" w14:textId="77777777" w:rsidR="00FD043E" w:rsidRPr="00E335FE" w:rsidRDefault="00FD043E" w:rsidP="001561F4">
      <w:pPr>
        <w:spacing w:before="120" w:after="120" w:line="276" w:lineRule="auto"/>
        <w:ind w:left="113"/>
        <w:jc w:val="center"/>
        <w:rPr>
          <w:b/>
          <w:szCs w:val="22"/>
        </w:rPr>
      </w:pPr>
      <w:r w:rsidRPr="00E335FE">
        <w:rPr>
          <w:b/>
          <w:szCs w:val="22"/>
        </w:rPr>
        <w:t>Postanowienia wspólne dla wszystkich trybów postępowań</w:t>
      </w:r>
    </w:p>
    <w:p w14:paraId="4C0D3E3D" w14:textId="6A87AF2F" w:rsidR="00BD1399" w:rsidRDefault="00BD1399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1</w:t>
      </w:r>
      <w:r w:rsidR="00C73C47">
        <w:rPr>
          <w:szCs w:val="22"/>
        </w:rPr>
        <w:t>.</w:t>
      </w:r>
      <w:r w:rsidRPr="00BD1399">
        <w:rPr>
          <w:szCs w:val="22"/>
        </w:rPr>
        <w:t xml:space="preserve">Zapisy Regulaminu mają zastosowanie do udzielania zamówień na usługi, dostawy lub roboty budowlane, o wartości </w:t>
      </w:r>
      <w:r w:rsidR="008F5CA3">
        <w:rPr>
          <w:szCs w:val="22"/>
        </w:rPr>
        <w:t>mniejszej niż</w:t>
      </w:r>
      <w:r w:rsidRPr="00BD1399">
        <w:rPr>
          <w:szCs w:val="22"/>
        </w:rPr>
        <w:t xml:space="preserve"> 170 000 zł</w:t>
      </w:r>
      <w:r w:rsidR="00CF33DE">
        <w:rPr>
          <w:szCs w:val="22"/>
        </w:rPr>
        <w:t>otych</w:t>
      </w:r>
      <w:r w:rsidRPr="00BD1399">
        <w:rPr>
          <w:szCs w:val="22"/>
        </w:rPr>
        <w:t>, wyłączone ze stosowania Ustawy na podstawie jej art. 2 ust. 1 pkt 1.</w:t>
      </w:r>
    </w:p>
    <w:p w14:paraId="06BCA655" w14:textId="5829FDA1" w:rsidR="00BD1399" w:rsidRDefault="00BD1399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2</w:t>
      </w:r>
      <w:r w:rsidR="00C73C47">
        <w:rPr>
          <w:szCs w:val="22"/>
        </w:rPr>
        <w:t>.</w:t>
      </w:r>
      <w:r w:rsidRPr="00BD1399">
        <w:rPr>
          <w:szCs w:val="22"/>
        </w:rPr>
        <w:t>Do zamówień, o których mowa w ust. 1 stosuje się przepisy ustawy o finansach publicznych, zgodnie z którymi wydatki publiczne winny być dokonywane:</w:t>
      </w:r>
    </w:p>
    <w:p w14:paraId="492491C0" w14:textId="74A92E0A" w:rsidR="00D0208B" w:rsidRPr="00E335FE" w:rsidRDefault="00BD1399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1</w:t>
      </w:r>
      <w:r w:rsidR="00C73C47">
        <w:rPr>
          <w:szCs w:val="22"/>
        </w:rPr>
        <w:t>)</w:t>
      </w:r>
      <w:r w:rsidR="00B77032" w:rsidRPr="00E335FE">
        <w:rPr>
          <w:szCs w:val="22"/>
        </w:rPr>
        <w:t xml:space="preserve"> w sposób celowy i oszczędny, z zachowaniem zasady uzyskiwania najlepszych efektów z danych nakładów </w:t>
      </w:r>
      <w:r w:rsidR="002D2F9B">
        <w:rPr>
          <w:szCs w:val="22"/>
        </w:rPr>
        <w:t xml:space="preserve">                      </w:t>
      </w:r>
      <w:r w:rsidR="00B77032" w:rsidRPr="00E335FE">
        <w:rPr>
          <w:szCs w:val="22"/>
        </w:rPr>
        <w:t>oraz optymalnego doboru metod i środków służących osiągnięciu założonych celów;</w:t>
      </w:r>
    </w:p>
    <w:p w14:paraId="1AF849AB" w14:textId="3040D41C" w:rsidR="00D0208B" w:rsidRPr="00E335FE" w:rsidRDefault="00BD1399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2</w:t>
      </w:r>
      <w:r w:rsidR="00C73C47">
        <w:rPr>
          <w:szCs w:val="22"/>
        </w:rPr>
        <w:t xml:space="preserve">) </w:t>
      </w:r>
      <w:r w:rsidR="00B77032" w:rsidRPr="00E335FE">
        <w:rPr>
          <w:szCs w:val="22"/>
        </w:rPr>
        <w:t>w sposób umożliwiający terminową realizacj</w:t>
      </w:r>
      <w:r w:rsidR="00FB56ED" w:rsidRPr="00E335FE">
        <w:rPr>
          <w:szCs w:val="22"/>
        </w:rPr>
        <w:t>ę</w:t>
      </w:r>
      <w:r w:rsidR="00B77032" w:rsidRPr="00E335FE">
        <w:rPr>
          <w:szCs w:val="22"/>
        </w:rPr>
        <w:t xml:space="preserve"> zadań;</w:t>
      </w:r>
    </w:p>
    <w:p w14:paraId="422EF392" w14:textId="61FE4571" w:rsidR="00BA160D" w:rsidRPr="00E335FE" w:rsidRDefault="00BD1399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3</w:t>
      </w:r>
      <w:r w:rsidR="00C73C47">
        <w:rPr>
          <w:szCs w:val="22"/>
        </w:rPr>
        <w:t>)</w:t>
      </w:r>
      <w:r w:rsidR="00BA160D" w:rsidRPr="00E335FE">
        <w:rPr>
          <w:szCs w:val="22"/>
        </w:rPr>
        <w:t xml:space="preserve"> przy racjonalnym gospodarowaniu środkami publicznymi, w tym zasady wydatkowania </w:t>
      </w:r>
      <w:r w:rsidR="007A60DE" w:rsidRPr="00E335FE">
        <w:rPr>
          <w:szCs w:val="22"/>
        </w:rPr>
        <w:t>środków</w:t>
      </w:r>
      <w:r w:rsidR="00BA160D" w:rsidRPr="00E335FE">
        <w:rPr>
          <w:szCs w:val="22"/>
        </w:rPr>
        <w:t xml:space="preserve"> publicznych </w:t>
      </w:r>
      <w:r w:rsidR="002D2F9B">
        <w:rPr>
          <w:szCs w:val="22"/>
        </w:rPr>
        <w:t xml:space="preserve">                  </w:t>
      </w:r>
      <w:r w:rsidR="00BA160D" w:rsidRPr="00E335FE">
        <w:rPr>
          <w:szCs w:val="22"/>
        </w:rPr>
        <w:t xml:space="preserve">w sposób </w:t>
      </w:r>
      <w:r w:rsidR="007A60DE" w:rsidRPr="00E335FE">
        <w:rPr>
          <w:szCs w:val="22"/>
        </w:rPr>
        <w:t>celowy i</w:t>
      </w:r>
      <w:r w:rsidR="00BA160D" w:rsidRPr="00E335FE">
        <w:rPr>
          <w:szCs w:val="22"/>
        </w:rPr>
        <w:t xml:space="preserve"> oszczędny;</w:t>
      </w:r>
    </w:p>
    <w:p w14:paraId="1E4308B3" w14:textId="0A227981" w:rsidR="00DC0EAC" w:rsidRPr="00E335FE" w:rsidRDefault="00BD1399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4</w:t>
      </w:r>
      <w:r w:rsidR="00C73C47">
        <w:rPr>
          <w:szCs w:val="22"/>
        </w:rPr>
        <w:t>)</w:t>
      </w:r>
      <w:r w:rsidR="00DC0EAC" w:rsidRPr="00E335FE">
        <w:rPr>
          <w:szCs w:val="22"/>
        </w:rPr>
        <w:t xml:space="preserve">  przy zachowaniu uczciwej konkurencji, równego traktowania </w:t>
      </w:r>
      <w:r w:rsidR="007C4883">
        <w:rPr>
          <w:szCs w:val="22"/>
        </w:rPr>
        <w:t>w</w:t>
      </w:r>
      <w:r w:rsidR="00DC0EAC" w:rsidRPr="00E335FE">
        <w:rPr>
          <w:szCs w:val="22"/>
        </w:rPr>
        <w:t>ykonawców i przejrzystości</w:t>
      </w:r>
      <w:r w:rsidR="00732B82" w:rsidRPr="00E335FE">
        <w:rPr>
          <w:szCs w:val="22"/>
        </w:rPr>
        <w:t>;</w:t>
      </w:r>
    </w:p>
    <w:p w14:paraId="0CB17AA5" w14:textId="691024B8" w:rsidR="00D0208B" w:rsidRPr="00E335FE" w:rsidRDefault="00BD1399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5</w:t>
      </w:r>
      <w:r w:rsidR="00C73C47">
        <w:rPr>
          <w:szCs w:val="22"/>
        </w:rPr>
        <w:t>)</w:t>
      </w:r>
      <w:r w:rsidR="00B77032" w:rsidRPr="00E335FE">
        <w:rPr>
          <w:szCs w:val="22"/>
        </w:rPr>
        <w:t> w wysokości i terminach wynikających z wcześniej zaciągniętych zobowiązań.</w:t>
      </w:r>
    </w:p>
    <w:p w14:paraId="7C82C511" w14:textId="253E5665" w:rsidR="00BD1399" w:rsidRDefault="00BD1399" w:rsidP="001561F4">
      <w:pPr>
        <w:spacing w:before="120" w:line="276" w:lineRule="auto"/>
        <w:ind w:left="113"/>
        <w:rPr>
          <w:szCs w:val="22"/>
        </w:rPr>
      </w:pPr>
      <w:r>
        <w:rPr>
          <w:szCs w:val="22"/>
        </w:rPr>
        <w:t>3</w:t>
      </w:r>
      <w:r w:rsidR="00C73C47">
        <w:rPr>
          <w:szCs w:val="22"/>
        </w:rPr>
        <w:t>.</w:t>
      </w:r>
      <w:r>
        <w:rPr>
          <w:szCs w:val="22"/>
        </w:rPr>
        <w:t xml:space="preserve"> </w:t>
      </w:r>
      <w:r w:rsidRPr="00BD1399">
        <w:rPr>
          <w:szCs w:val="22"/>
        </w:rPr>
        <w:t xml:space="preserve">Zamówienia o wartości </w:t>
      </w:r>
      <w:r w:rsidR="007C4883">
        <w:rPr>
          <w:szCs w:val="22"/>
        </w:rPr>
        <w:t>mniejszej niż</w:t>
      </w:r>
      <w:r w:rsidRPr="00BD1399">
        <w:rPr>
          <w:szCs w:val="22"/>
        </w:rPr>
        <w:t xml:space="preserve"> 170 000 zł</w:t>
      </w:r>
      <w:r w:rsidR="0085303A">
        <w:rPr>
          <w:szCs w:val="22"/>
        </w:rPr>
        <w:t>otych</w:t>
      </w:r>
      <w:r w:rsidRPr="00BD1399">
        <w:rPr>
          <w:szCs w:val="22"/>
        </w:rPr>
        <w:t xml:space="preserve"> powinny być udzielane z uwzględnieniem zasad określonych w przepisach Ustawy tj. równego traktowania </w:t>
      </w:r>
      <w:r w:rsidR="0085303A">
        <w:rPr>
          <w:szCs w:val="22"/>
        </w:rPr>
        <w:t>w</w:t>
      </w:r>
      <w:r w:rsidRPr="00BD1399">
        <w:rPr>
          <w:szCs w:val="22"/>
        </w:rPr>
        <w:t xml:space="preserve">ykonawców, uczciwej konkurencji, pisemności postępowania (udokumentowanie procedury wyłonienia </w:t>
      </w:r>
      <w:r w:rsidR="007C4883">
        <w:rPr>
          <w:szCs w:val="22"/>
        </w:rPr>
        <w:t>w</w:t>
      </w:r>
      <w:r w:rsidRPr="00BD1399">
        <w:rPr>
          <w:szCs w:val="22"/>
        </w:rPr>
        <w:t>ykonawcy, chyba że niniejszy regulamin stanowi inaczej), proporcjonalności i przejrzystości oraz jawności postępowania, a także bezstronności i obiektywizmu osób przeprowadzających postępowanie.</w:t>
      </w:r>
    </w:p>
    <w:p w14:paraId="0F2C8676" w14:textId="0699A24F" w:rsidR="00522E02" w:rsidRDefault="00522E02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4</w:t>
      </w:r>
      <w:r w:rsidR="00176154">
        <w:rPr>
          <w:szCs w:val="22"/>
        </w:rPr>
        <w:t>.</w:t>
      </w:r>
      <w:r>
        <w:rPr>
          <w:szCs w:val="22"/>
        </w:rPr>
        <w:t xml:space="preserve"> </w:t>
      </w:r>
      <w:r w:rsidRPr="00522E02">
        <w:rPr>
          <w:szCs w:val="22"/>
        </w:rPr>
        <w:t>Zaleca się by przy przygotowywaniu i prowadzeniu postępowań korzystać w możliwie najszerszym zakresie ze środków komunikacji elektronicznej, tak by proces kontraktowania był realizowany w uzasadnionych przypadkach przy użyciu narzędzi eliminujących tradycyjną formę papierową.</w:t>
      </w:r>
      <w:r w:rsidR="007A60DE" w:rsidRPr="00E335FE">
        <w:rPr>
          <w:szCs w:val="22"/>
        </w:rPr>
        <w:t xml:space="preserve"> P</w:t>
      </w:r>
      <w:r w:rsidR="00BA160D" w:rsidRPr="00E335FE">
        <w:rPr>
          <w:szCs w:val="22"/>
        </w:rPr>
        <w:t xml:space="preserve">odstawą </w:t>
      </w:r>
      <w:r w:rsidR="007A60DE" w:rsidRPr="00E335FE">
        <w:rPr>
          <w:szCs w:val="22"/>
        </w:rPr>
        <w:t>ustalenia</w:t>
      </w:r>
      <w:r w:rsidR="00BA160D" w:rsidRPr="00E335FE">
        <w:rPr>
          <w:szCs w:val="22"/>
        </w:rPr>
        <w:t xml:space="preserve"> wartości zamówienia jest </w:t>
      </w:r>
      <w:r w:rsidR="007A60DE" w:rsidRPr="00E335FE">
        <w:rPr>
          <w:szCs w:val="22"/>
        </w:rPr>
        <w:t>całkowite</w:t>
      </w:r>
      <w:r w:rsidR="00BA160D" w:rsidRPr="00E335FE">
        <w:rPr>
          <w:szCs w:val="22"/>
        </w:rPr>
        <w:t xml:space="preserve"> szacunkowe </w:t>
      </w:r>
      <w:r w:rsidR="007A60DE" w:rsidRPr="00E335FE">
        <w:rPr>
          <w:szCs w:val="22"/>
        </w:rPr>
        <w:t>wynagrodzenie</w:t>
      </w:r>
      <w:r w:rsidR="00BA160D" w:rsidRPr="00E335FE">
        <w:rPr>
          <w:szCs w:val="22"/>
        </w:rPr>
        <w:t xml:space="preserve"> </w:t>
      </w:r>
      <w:r w:rsidR="0085303A">
        <w:rPr>
          <w:szCs w:val="22"/>
        </w:rPr>
        <w:t>w</w:t>
      </w:r>
      <w:r w:rsidR="00BA160D" w:rsidRPr="00E335FE">
        <w:rPr>
          <w:szCs w:val="22"/>
        </w:rPr>
        <w:t xml:space="preserve">ykonawcy bez podatku od towarów </w:t>
      </w:r>
      <w:r w:rsidR="007A60DE" w:rsidRPr="00E335FE">
        <w:rPr>
          <w:szCs w:val="22"/>
        </w:rPr>
        <w:t>i usług</w:t>
      </w:r>
      <w:r w:rsidR="00BA160D" w:rsidRPr="00E335FE">
        <w:rPr>
          <w:szCs w:val="22"/>
        </w:rPr>
        <w:t>.</w:t>
      </w:r>
    </w:p>
    <w:p w14:paraId="26F9EAA9" w14:textId="630A97D3" w:rsidR="00522E02" w:rsidRDefault="00522E02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5</w:t>
      </w:r>
      <w:r w:rsidR="00176154">
        <w:rPr>
          <w:szCs w:val="22"/>
        </w:rPr>
        <w:t>.</w:t>
      </w:r>
      <w:r>
        <w:rPr>
          <w:szCs w:val="22"/>
        </w:rPr>
        <w:t xml:space="preserve"> </w:t>
      </w:r>
      <w:r w:rsidRPr="00522E02">
        <w:rPr>
          <w:szCs w:val="22"/>
        </w:rPr>
        <w:t>Zaleca się by przygotowując postępowanie o udzielenie zamówienia publicznego uwzględniać kwestie związane ze zrównoważonym rozwojem, co oznacza dokonywanie tylko dobrze przemyślanych i niezbędnych zakupów oraz nabywanie produktów, usług, robót budowlanych możliwie w najmniejszym stopniu oddziałujących na środowisko, a także uwzględniających społeczne i ekonomiczne skutki decyzji zakupowych.</w:t>
      </w:r>
    </w:p>
    <w:p w14:paraId="182A5547" w14:textId="54AE9A3E" w:rsidR="00BA160D" w:rsidRDefault="00522E02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6</w:t>
      </w:r>
      <w:r w:rsidR="00176154">
        <w:rPr>
          <w:szCs w:val="22"/>
        </w:rPr>
        <w:t>.</w:t>
      </w:r>
      <w:r w:rsidR="00BA160D" w:rsidRPr="00E335FE">
        <w:rPr>
          <w:szCs w:val="22"/>
        </w:rPr>
        <w:t xml:space="preserve"> </w:t>
      </w:r>
      <w:r w:rsidR="003E7283" w:rsidRPr="003E7283">
        <w:rPr>
          <w:szCs w:val="22"/>
        </w:rPr>
        <w:t>Wykonawca powinien zaproponować cenę (z podatkiem od towarów i usług) z dokładnością do dwóch miejsc po przecinku</w:t>
      </w:r>
      <w:r w:rsidR="003F4E28">
        <w:rPr>
          <w:szCs w:val="22"/>
        </w:rPr>
        <w:t>.</w:t>
      </w:r>
    </w:p>
    <w:p w14:paraId="477E8D20" w14:textId="07A84F8E" w:rsidR="003E7283" w:rsidRPr="003E7283" w:rsidRDefault="00320927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7</w:t>
      </w:r>
      <w:r w:rsidR="00176154">
        <w:rPr>
          <w:szCs w:val="22"/>
        </w:rPr>
        <w:t>.</w:t>
      </w:r>
      <w:r w:rsidR="003E7283" w:rsidRPr="003E7283">
        <w:t xml:space="preserve"> </w:t>
      </w:r>
      <w:r w:rsidR="003E7283" w:rsidRPr="003E7283">
        <w:rPr>
          <w:szCs w:val="22"/>
        </w:rPr>
        <w:t>O udzielenie zamówienia mogą ubiegać się wykonawcy, którzy:</w:t>
      </w:r>
    </w:p>
    <w:p w14:paraId="5CF8E103" w14:textId="346B320B" w:rsidR="003E7283" w:rsidRPr="003E7283" w:rsidRDefault="003E7283" w:rsidP="001561F4">
      <w:pPr>
        <w:spacing w:before="120" w:after="120" w:line="276" w:lineRule="auto"/>
        <w:ind w:left="113"/>
        <w:rPr>
          <w:szCs w:val="22"/>
        </w:rPr>
      </w:pPr>
      <w:r w:rsidRPr="003E7283">
        <w:rPr>
          <w:szCs w:val="22"/>
        </w:rPr>
        <w:t>1</w:t>
      </w:r>
      <w:r w:rsidR="00176154">
        <w:rPr>
          <w:szCs w:val="22"/>
        </w:rPr>
        <w:t xml:space="preserve">) </w:t>
      </w:r>
      <w:r w:rsidRPr="003E7283">
        <w:rPr>
          <w:szCs w:val="22"/>
        </w:rPr>
        <w:t xml:space="preserve">nie podlegają wykluczeniu z postępowania, o ile przesłanki wykluczenia zostały określone przez </w:t>
      </w:r>
      <w:r w:rsidR="00EE028F">
        <w:rPr>
          <w:szCs w:val="22"/>
        </w:rPr>
        <w:t>Z</w:t>
      </w:r>
      <w:r w:rsidRPr="003E7283">
        <w:rPr>
          <w:szCs w:val="22"/>
        </w:rPr>
        <w:t>amawiającego w zaproszeniu do składania ofert</w:t>
      </w:r>
      <w:r w:rsidR="003F4E28">
        <w:rPr>
          <w:szCs w:val="22"/>
        </w:rPr>
        <w:t>;</w:t>
      </w:r>
    </w:p>
    <w:p w14:paraId="52DD0881" w14:textId="0A616E78" w:rsidR="003E7283" w:rsidRPr="003E7283" w:rsidRDefault="003E7283" w:rsidP="001561F4">
      <w:pPr>
        <w:spacing w:before="120" w:after="120" w:line="276" w:lineRule="auto"/>
        <w:ind w:left="113"/>
        <w:rPr>
          <w:szCs w:val="22"/>
        </w:rPr>
      </w:pPr>
      <w:r w:rsidRPr="003E7283">
        <w:rPr>
          <w:szCs w:val="22"/>
        </w:rPr>
        <w:t>2</w:t>
      </w:r>
      <w:r w:rsidR="00176154">
        <w:rPr>
          <w:szCs w:val="22"/>
        </w:rPr>
        <w:t xml:space="preserve">) </w:t>
      </w:r>
      <w:r w:rsidRPr="003E7283">
        <w:rPr>
          <w:szCs w:val="22"/>
        </w:rPr>
        <w:t xml:space="preserve">spełniają warunki udziału w postępowaniu, o ile zostały one określone przez </w:t>
      </w:r>
      <w:r w:rsidR="00EE028F">
        <w:rPr>
          <w:szCs w:val="22"/>
        </w:rPr>
        <w:t>Z</w:t>
      </w:r>
      <w:r w:rsidRPr="003E7283">
        <w:rPr>
          <w:szCs w:val="22"/>
        </w:rPr>
        <w:t>amawiającego w zaproszeniu do składania ofert</w:t>
      </w:r>
      <w:r w:rsidR="00B7597E">
        <w:rPr>
          <w:szCs w:val="22"/>
        </w:rPr>
        <w:t>.</w:t>
      </w:r>
    </w:p>
    <w:p w14:paraId="049C2398" w14:textId="422A81BD" w:rsidR="003E7283" w:rsidRPr="003E7283" w:rsidRDefault="00320927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8</w:t>
      </w:r>
      <w:r w:rsidR="00176154">
        <w:rPr>
          <w:szCs w:val="22"/>
        </w:rPr>
        <w:t>.</w:t>
      </w:r>
      <w:r w:rsidR="003E7283" w:rsidRPr="003E7283">
        <w:rPr>
          <w:szCs w:val="22"/>
        </w:rPr>
        <w:t xml:space="preserve"> Zamawiający odrzuca ofertę, jeżeli:</w:t>
      </w:r>
    </w:p>
    <w:p w14:paraId="750E32D1" w14:textId="2692E3B2" w:rsidR="003E7283" w:rsidRPr="003E7283" w:rsidRDefault="003E7283" w:rsidP="001561F4">
      <w:pPr>
        <w:spacing w:before="120" w:after="120" w:line="276" w:lineRule="auto"/>
        <w:ind w:left="113"/>
        <w:rPr>
          <w:szCs w:val="22"/>
        </w:rPr>
      </w:pPr>
      <w:r w:rsidRPr="003E7283">
        <w:rPr>
          <w:szCs w:val="22"/>
        </w:rPr>
        <w:t>1</w:t>
      </w:r>
      <w:r w:rsidR="00176154">
        <w:rPr>
          <w:szCs w:val="22"/>
        </w:rPr>
        <w:t>)</w:t>
      </w:r>
      <w:r w:rsidRPr="003E7283">
        <w:rPr>
          <w:szCs w:val="22"/>
        </w:rPr>
        <w:t xml:space="preserve"> została złożona po terminie składania ofert;</w:t>
      </w:r>
    </w:p>
    <w:p w14:paraId="3CC06966" w14:textId="6A853AFD" w:rsidR="003E7283" w:rsidRPr="003E7283" w:rsidRDefault="003E7283" w:rsidP="001561F4">
      <w:pPr>
        <w:spacing w:before="120" w:after="120" w:line="276" w:lineRule="auto"/>
        <w:ind w:left="113"/>
        <w:rPr>
          <w:szCs w:val="22"/>
        </w:rPr>
      </w:pPr>
      <w:r w:rsidRPr="003E7283">
        <w:rPr>
          <w:szCs w:val="22"/>
        </w:rPr>
        <w:t>2</w:t>
      </w:r>
      <w:r w:rsidR="00176154">
        <w:rPr>
          <w:szCs w:val="22"/>
        </w:rPr>
        <w:t>)</w:t>
      </w:r>
      <w:r w:rsidRPr="003E7283">
        <w:rPr>
          <w:szCs w:val="22"/>
        </w:rPr>
        <w:t xml:space="preserve"> została złożona przez wykonawcę:</w:t>
      </w:r>
    </w:p>
    <w:p w14:paraId="3C983011" w14:textId="507D7C27" w:rsidR="003E7283" w:rsidRPr="003E7283" w:rsidRDefault="003E7283" w:rsidP="001561F4">
      <w:pPr>
        <w:spacing w:before="120" w:after="120" w:line="276" w:lineRule="auto"/>
        <w:ind w:left="113"/>
        <w:rPr>
          <w:szCs w:val="22"/>
        </w:rPr>
      </w:pPr>
      <w:r w:rsidRPr="003E7283">
        <w:rPr>
          <w:szCs w:val="22"/>
        </w:rPr>
        <w:lastRenderedPageBreak/>
        <w:t>a) podlegającego wykluczeniu z postępowania</w:t>
      </w:r>
      <w:r w:rsidR="00A34122">
        <w:rPr>
          <w:szCs w:val="22"/>
        </w:rPr>
        <w:t xml:space="preserve"> lub</w:t>
      </w:r>
    </w:p>
    <w:p w14:paraId="3578D6FD" w14:textId="30AA43F1" w:rsidR="003E7283" w:rsidRPr="003E7283" w:rsidRDefault="003E7283" w:rsidP="001561F4">
      <w:pPr>
        <w:spacing w:before="120" w:after="120" w:line="276" w:lineRule="auto"/>
        <w:ind w:left="113"/>
        <w:rPr>
          <w:szCs w:val="22"/>
        </w:rPr>
      </w:pPr>
      <w:r w:rsidRPr="003E7283">
        <w:rPr>
          <w:szCs w:val="22"/>
        </w:rPr>
        <w:t>b) niespełniającego warunków udziału w postępowaniu</w:t>
      </w:r>
      <w:r w:rsidR="00345750">
        <w:rPr>
          <w:szCs w:val="22"/>
        </w:rPr>
        <w:t>;</w:t>
      </w:r>
    </w:p>
    <w:p w14:paraId="77DC8771" w14:textId="0BBA8E3D" w:rsidR="003E7283" w:rsidRPr="003E7283" w:rsidRDefault="003E7283" w:rsidP="001561F4">
      <w:pPr>
        <w:spacing w:before="120" w:after="120" w:line="276" w:lineRule="auto"/>
        <w:ind w:left="113"/>
        <w:rPr>
          <w:szCs w:val="22"/>
        </w:rPr>
      </w:pPr>
      <w:r w:rsidRPr="003E7283">
        <w:rPr>
          <w:szCs w:val="22"/>
        </w:rPr>
        <w:t>3</w:t>
      </w:r>
      <w:r w:rsidR="00176154">
        <w:rPr>
          <w:szCs w:val="22"/>
        </w:rPr>
        <w:t>)</w:t>
      </w:r>
      <w:r w:rsidRPr="003E7283">
        <w:rPr>
          <w:szCs w:val="22"/>
        </w:rPr>
        <w:t xml:space="preserve"> jest niezgodna z prawem</w:t>
      </w:r>
      <w:r w:rsidR="00F66A5B">
        <w:rPr>
          <w:szCs w:val="22"/>
        </w:rPr>
        <w:t>;</w:t>
      </w:r>
    </w:p>
    <w:p w14:paraId="6244EA97" w14:textId="1627786E" w:rsidR="003E7283" w:rsidRPr="003E7283" w:rsidRDefault="00A34122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4</w:t>
      </w:r>
      <w:r w:rsidR="003E7283" w:rsidRPr="003E7283">
        <w:rPr>
          <w:szCs w:val="22"/>
        </w:rPr>
        <w:t>) jest nieważna na podstawie odrębnych przepisów;</w:t>
      </w:r>
    </w:p>
    <w:p w14:paraId="08E89C78" w14:textId="5CF8C652" w:rsidR="003E7283" w:rsidRPr="003E7283" w:rsidRDefault="00A34122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5</w:t>
      </w:r>
      <w:r w:rsidR="003E7283" w:rsidRPr="003E7283">
        <w:rPr>
          <w:szCs w:val="22"/>
        </w:rPr>
        <w:t>) jej treść jest niezgodna z warunkami zamówienia;</w:t>
      </w:r>
    </w:p>
    <w:p w14:paraId="5EC75380" w14:textId="132AE875" w:rsidR="003E7283" w:rsidRPr="003E7283" w:rsidRDefault="00A34122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6</w:t>
      </w:r>
      <w:r w:rsidR="003E7283" w:rsidRPr="003E7283">
        <w:rPr>
          <w:szCs w:val="22"/>
        </w:rPr>
        <w:t>) została złożona w warunkach czynu nieuczciwej konkurencji w rozumieniu ustawy z dnia 16 kwietnia 1993 r. o zwalczaniu nieuczciwej konkurencji;</w:t>
      </w:r>
    </w:p>
    <w:p w14:paraId="393D910D" w14:textId="46018DAC" w:rsidR="003E7283" w:rsidRDefault="00A34122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7</w:t>
      </w:r>
      <w:r w:rsidR="003E7283" w:rsidRPr="003E7283">
        <w:rPr>
          <w:szCs w:val="22"/>
        </w:rPr>
        <w:t>) została złożona przez wykonawcę niezaproszonego do składania ofert;</w:t>
      </w:r>
    </w:p>
    <w:p w14:paraId="55AFA816" w14:textId="163BD205" w:rsidR="00A34122" w:rsidRPr="003E7283" w:rsidRDefault="00A34122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8) wykonawca nie wyraził pisemnej zgody na wybór jego oferty po upływie terminu związania ofertą;</w:t>
      </w:r>
    </w:p>
    <w:p w14:paraId="09F26E7A" w14:textId="1A7B0650" w:rsidR="003E7283" w:rsidRPr="003E7283" w:rsidRDefault="00A34122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9</w:t>
      </w:r>
      <w:r w:rsidR="003E7283" w:rsidRPr="003E7283">
        <w:rPr>
          <w:szCs w:val="22"/>
        </w:rPr>
        <w:t>) zawiera błędy w obliczeniu ceny lub kosztu;</w:t>
      </w:r>
    </w:p>
    <w:p w14:paraId="0073BD68" w14:textId="7B99FB73" w:rsidR="003E7283" w:rsidRDefault="00A34122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10</w:t>
      </w:r>
      <w:r w:rsidR="003E7283" w:rsidRPr="003E7283">
        <w:rPr>
          <w:szCs w:val="22"/>
        </w:rPr>
        <w:t>) jej przyjęcie naruszałoby bezpieczeństwo publiczne lub istotny interes bezpieczeństwa państwa, a tego bezpieczeństwa lub interesu nie można zagwarantować w inny sposób;</w:t>
      </w:r>
    </w:p>
    <w:p w14:paraId="42559ED5" w14:textId="3D9C491D" w:rsidR="00A34122" w:rsidRDefault="00A34122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11)</w:t>
      </w:r>
      <w:r w:rsidR="00873024">
        <w:rPr>
          <w:szCs w:val="22"/>
        </w:rPr>
        <w:t xml:space="preserve"> obejmuje ona urządzenia informatyczne lub oprogramowanie wskazane w rekomendacji, o której mowa w art. 33 ust. 4 ustawy z dnia 5 lipca 2018r. o krajowym systemie </w:t>
      </w:r>
      <w:proofErr w:type="spellStart"/>
      <w:r w:rsidR="00873024">
        <w:rPr>
          <w:szCs w:val="22"/>
        </w:rPr>
        <w:t>cyberbezpieczeństwa</w:t>
      </w:r>
      <w:proofErr w:type="spellEnd"/>
      <w:r w:rsidR="00873024">
        <w:rPr>
          <w:szCs w:val="22"/>
        </w:rPr>
        <w:t xml:space="preserve">, stwierdzającej ich negatywny wpływ na bezpieczeństwo publiczne </w:t>
      </w:r>
      <w:r w:rsidR="00F879B9">
        <w:rPr>
          <w:szCs w:val="22"/>
        </w:rPr>
        <w:t>lub bezpieczeństwo narodowe;</w:t>
      </w:r>
    </w:p>
    <w:p w14:paraId="531AF0E7" w14:textId="4198B27E" w:rsidR="00253AA2" w:rsidRDefault="00A34122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12</w:t>
      </w:r>
      <w:r w:rsidR="000D1173">
        <w:rPr>
          <w:szCs w:val="22"/>
        </w:rPr>
        <w:t xml:space="preserve">) </w:t>
      </w:r>
      <w:r w:rsidR="000D1173" w:rsidRPr="000D1173">
        <w:rPr>
          <w:szCs w:val="22"/>
        </w:rPr>
        <w:t xml:space="preserve">została złożona bez odbycia wizji lokalnej lub bez sprawdzenia dokumentów niezbędnych do realizacji zamówienia dostępnych na miejscu u </w:t>
      </w:r>
      <w:r w:rsidR="00832D3F">
        <w:rPr>
          <w:szCs w:val="22"/>
        </w:rPr>
        <w:t>Z</w:t>
      </w:r>
      <w:r w:rsidR="000D1173" w:rsidRPr="000D1173">
        <w:rPr>
          <w:szCs w:val="22"/>
        </w:rPr>
        <w:t xml:space="preserve">amawiającego, w </w:t>
      </w:r>
      <w:r w:rsidR="000324A2" w:rsidRPr="000D1173">
        <w:rPr>
          <w:szCs w:val="22"/>
        </w:rPr>
        <w:t>przypadku,</w:t>
      </w:r>
      <w:r w:rsidR="000D1173" w:rsidRPr="000D1173">
        <w:rPr>
          <w:szCs w:val="22"/>
        </w:rPr>
        <w:t xml:space="preserve"> gdy </w:t>
      </w:r>
      <w:r w:rsidR="00832D3F">
        <w:rPr>
          <w:szCs w:val="22"/>
        </w:rPr>
        <w:t>Z</w:t>
      </w:r>
      <w:r w:rsidR="000D1173" w:rsidRPr="000D1173">
        <w:rPr>
          <w:szCs w:val="22"/>
        </w:rPr>
        <w:t>amawiający tego wymagał w dokumentach zamówienia</w:t>
      </w:r>
      <w:r w:rsidR="00832D3F">
        <w:rPr>
          <w:szCs w:val="22"/>
        </w:rPr>
        <w:t>.</w:t>
      </w:r>
    </w:p>
    <w:p w14:paraId="3CBDF8BB" w14:textId="0499DDBC" w:rsidR="00547CB7" w:rsidRDefault="000324A2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9</w:t>
      </w:r>
      <w:r w:rsidR="00176154">
        <w:rPr>
          <w:szCs w:val="22"/>
        </w:rPr>
        <w:t>.</w:t>
      </w:r>
      <w:r w:rsidRPr="000324A2">
        <w:t xml:space="preserve"> </w:t>
      </w:r>
      <w:r w:rsidRPr="000324A2">
        <w:rPr>
          <w:szCs w:val="22"/>
        </w:rPr>
        <w:t xml:space="preserve">Zamawiający zastrzega sobie prawo unieważnienia postępowania, w szczególności, gdy nie wpłynie żadna oferta spełniająca wymagania zawarte w zaproszeniu do składania ofert, cena najkorzystniejszej oferty przewyższa kwotę, jaką Zamawiający przeznaczył na sfinansowanie zamówienia oraz z innych uzasadnionych przyczyn, o których Zamawiający informuje </w:t>
      </w:r>
      <w:r w:rsidR="00320927">
        <w:rPr>
          <w:szCs w:val="22"/>
        </w:rPr>
        <w:t>w</w:t>
      </w:r>
      <w:r w:rsidRPr="000324A2">
        <w:rPr>
          <w:szCs w:val="22"/>
        </w:rPr>
        <w:t>ykonawców.</w:t>
      </w:r>
    </w:p>
    <w:p w14:paraId="72FA3541" w14:textId="3246C8F1" w:rsidR="000324A2" w:rsidRDefault="000324A2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10</w:t>
      </w:r>
      <w:r w:rsidR="00176154">
        <w:rPr>
          <w:szCs w:val="22"/>
        </w:rPr>
        <w:t>.</w:t>
      </w:r>
      <w:r w:rsidRPr="000324A2">
        <w:t xml:space="preserve"> </w:t>
      </w:r>
      <w:r w:rsidRPr="000324A2">
        <w:rPr>
          <w:szCs w:val="22"/>
        </w:rPr>
        <w:t>Nie ujawnia się informacji stanowiąc</w:t>
      </w:r>
      <w:r w:rsidR="00253AA2">
        <w:rPr>
          <w:szCs w:val="22"/>
        </w:rPr>
        <w:t>ej</w:t>
      </w:r>
      <w:r w:rsidRPr="000324A2">
        <w:rPr>
          <w:szCs w:val="22"/>
        </w:rPr>
        <w:t xml:space="preserve"> tajemnicę przedsiębiorstwa w rozumieniu przepisów o zwalczaniu nieuczciwej konkurencji, jeżeli </w:t>
      </w:r>
      <w:r w:rsidR="00320927">
        <w:rPr>
          <w:szCs w:val="22"/>
        </w:rPr>
        <w:t>w</w:t>
      </w:r>
      <w:r w:rsidRPr="000324A2">
        <w:rPr>
          <w:szCs w:val="22"/>
        </w:rPr>
        <w:t>ykonawca, nie później niż w terminie składania ofert zastrzegł, że nie mogą być one udostępniane oraz wykazał, iż zastrzeżone informacje stanowią tajemnicę przedsiębiorstwa.</w:t>
      </w:r>
    </w:p>
    <w:p w14:paraId="23A1B3C2" w14:textId="4FD8F3AB" w:rsidR="00547CB7" w:rsidRDefault="00547CB7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 xml:space="preserve">11. </w:t>
      </w:r>
      <w:r w:rsidR="00110812">
        <w:rPr>
          <w:szCs w:val="22"/>
        </w:rPr>
        <w:t xml:space="preserve">Przy wyznaczaniu terminu składania ofert bierze się pod uwagę czas niezbędny do ich przygotowania i złożenia. </w:t>
      </w:r>
    </w:p>
    <w:p w14:paraId="586688F6" w14:textId="1880B842" w:rsidR="00110812" w:rsidRDefault="00110812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 xml:space="preserve">12. W przypadku upublicznienia zaproszenia do składania ofert, upublicznia się także informację o wyborze najkorzystniejszej oferty. </w:t>
      </w:r>
    </w:p>
    <w:p w14:paraId="290F7AEB" w14:textId="580E79D1" w:rsidR="000324A2" w:rsidRPr="000324A2" w:rsidRDefault="000324A2" w:rsidP="001561F4">
      <w:pPr>
        <w:spacing w:before="120" w:after="120" w:line="276" w:lineRule="auto"/>
        <w:ind w:left="113"/>
        <w:rPr>
          <w:szCs w:val="22"/>
        </w:rPr>
      </w:pPr>
      <w:r>
        <w:rPr>
          <w:szCs w:val="22"/>
        </w:rPr>
        <w:t>1</w:t>
      </w:r>
      <w:r w:rsidR="00522F9B">
        <w:rPr>
          <w:szCs w:val="22"/>
        </w:rPr>
        <w:t>3</w:t>
      </w:r>
      <w:r w:rsidR="00176154">
        <w:rPr>
          <w:szCs w:val="22"/>
        </w:rPr>
        <w:t xml:space="preserve">. </w:t>
      </w:r>
      <w:r w:rsidRPr="000324A2">
        <w:rPr>
          <w:szCs w:val="22"/>
        </w:rPr>
        <w:t>Wykonawca nie może zastrzec w ofercie następujących informacji:</w:t>
      </w:r>
    </w:p>
    <w:p w14:paraId="51EB5B1E" w14:textId="0366E9A8" w:rsidR="000324A2" w:rsidRPr="000324A2" w:rsidRDefault="000324A2" w:rsidP="001561F4">
      <w:pPr>
        <w:spacing w:before="120" w:after="120" w:line="276" w:lineRule="auto"/>
        <w:ind w:left="113"/>
        <w:rPr>
          <w:szCs w:val="22"/>
        </w:rPr>
      </w:pPr>
      <w:r w:rsidRPr="000324A2">
        <w:rPr>
          <w:szCs w:val="22"/>
        </w:rPr>
        <w:t>1</w:t>
      </w:r>
      <w:r w:rsidR="00176154">
        <w:rPr>
          <w:szCs w:val="22"/>
        </w:rPr>
        <w:t xml:space="preserve">) </w:t>
      </w:r>
      <w:r w:rsidRPr="000324A2">
        <w:rPr>
          <w:szCs w:val="22"/>
        </w:rPr>
        <w:t>nazwy (firmy),</w:t>
      </w:r>
    </w:p>
    <w:p w14:paraId="4D136E41" w14:textId="6FDDE7EE" w:rsidR="000324A2" w:rsidRPr="000324A2" w:rsidRDefault="000324A2" w:rsidP="001561F4">
      <w:pPr>
        <w:spacing w:before="120" w:after="120" w:line="276" w:lineRule="auto"/>
        <w:ind w:left="113"/>
        <w:rPr>
          <w:szCs w:val="22"/>
        </w:rPr>
      </w:pPr>
      <w:r w:rsidRPr="000324A2">
        <w:rPr>
          <w:szCs w:val="22"/>
        </w:rPr>
        <w:t>2</w:t>
      </w:r>
      <w:r w:rsidR="00176154">
        <w:rPr>
          <w:szCs w:val="22"/>
        </w:rPr>
        <w:t xml:space="preserve">) </w:t>
      </w:r>
      <w:r w:rsidRPr="000324A2">
        <w:rPr>
          <w:szCs w:val="22"/>
        </w:rPr>
        <w:t>adresu Wykonawcy,</w:t>
      </w:r>
    </w:p>
    <w:p w14:paraId="7D79A414" w14:textId="530C95D6" w:rsidR="000324A2" w:rsidRPr="000324A2" w:rsidRDefault="000324A2" w:rsidP="001561F4">
      <w:pPr>
        <w:spacing w:before="120" w:after="120" w:line="276" w:lineRule="auto"/>
        <w:ind w:left="113"/>
        <w:rPr>
          <w:szCs w:val="22"/>
        </w:rPr>
      </w:pPr>
      <w:r w:rsidRPr="000324A2">
        <w:rPr>
          <w:szCs w:val="22"/>
        </w:rPr>
        <w:t>3</w:t>
      </w:r>
      <w:r w:rsidR="00176154">
        <w:rPr>
          <w:szCs w:val="22"/>
        </w:rPr>
        <w:t xml:space="preserve">) </w:t>
      </w:r>
      <w:r w:rsidRPr="000324A2">
        <w:rPr>
          <w:szCs w:val="22"/>
        </w:rPr>
        <w:t>ceny,</w:t>
      </w:r>
    </w:p>
    <w:p w14:paraId="3E9885C2" w14:textId="20EF1259" w:rsidR="000324A2" w:rsidRPr="000324A2" w:rsidRDefault="000324A2" w:rsidP="001561F4">
      <w:pPr>
        <w:spacing w:before="120" w:after="120" w:line="276" w:lineRule="auto"/>
        <w:ind w:left="113"/>
        <w:rPr>
          <w:szCs w:val="22"/>
        </w:rPr>
      </w:pPr>
      <w:r w:rsidRPr="000324A2">
        <w:rPr>
          <w:szCs w:val="22"/>
        </w:rPr>
        <w:t>4</w:t>
      </w:r>
      <w:r w:rsidR="00176154">
        <w:rPr>
          <w:szCs w:val="22"/>
        </w:rPr>
        <w:t xml:space="preserve">) </w:t>
      </w:r>
      <w:r w:rsidRPr="000324A2">
        <w:rPr>
          <w:szCs w:val="22"/>
        </w:rPr>
        <w:t>terminu wykonania zamówienia,</w:t>
      </w:r>
    </w:p>
    <w:p w14:paraId="7C502BEE" w14:textId="47113D8E" w:rsidR="000324A2" w:rsidRPr="000324A2" w:rsidRDefault="000324A2" w:rsidP="001561F4">
      <w:pPr>
        <w:spacing w:before="120" w:after="120" w:line="276" w:lineRule="auto"/>
        <w:ind w:left="113"/>
        <w:rPr>
          <w:szCs w:val="22"/>
        </w:rPr>
      </w:pPr>
      <w:r w:rsidRPr="000324A2">
        <w:rPr>
          <w:szCs w:val="22"/>
        </w:rPr>
        <w:t>5</w:t>
      </w:r>
      <w:r w:rsidR="00176154">
        <w:rPr>
          <w:szCs w:val="22"/>
        </w:rPr>
        <w:t xml:space="preserve">) </w:t>
      </w:r>
      <w:r w:rsidRPr="000324A2">
        <w:rPr>
          <w:szCs w:val="22"/>
        </w:rPr>
        <w:t>okresu gwarancji, warunków serwisu w okresie gwarancyjnym,</w:t>
      </w:r>
    </w:p>
    <w:p w14:paraId="0166DC13" w14:textId="77777777" w:rsidR="00110812" w:rsidRDefault="000324A2" w:rsidP="001561F4">
      <w:pPr>
        <w:spacing w:before="120" w:after="120" w:line="276" w:lineRule="auto"/>
        <w:ind w:left="113"/>
        <w:jc w:val="left"/>
        <w:rPr>
          <w:szCs w:val="22"/>
        </w:rPr>
      </w:pPr>
      <w:r w:rsidRPr="000324A2">
        <w:rPr>
          <w:szCs w:val="22"/>
        </w:rPr>
        <w:t>6</w:t>
      </w:r>
      <w:r w:rsidR="00176154">
        <w:rPr>
          <w:szCs w:val="22"/>
        </w:rPr>
        <w:t xml:space="preserve">) </w:t>
      </w:r>
      <w:r w:rsidRPr="000324A2">
        <w:rPr>
          <w:szCs w:val="22"/>
        </w:rPr>
        <w:t>warunków płatności.</w:t>
      </w:r>
    </w:p>
    <w:p w14:paraId="3E5AB86D" w14:textId="31B1FD40" w:rsidR="00A902E5" w:rsidRPr="00A902E5" w:rsidRDefault="00522F9B" w:rsidP="001561F4">
      <w:pPr>
        <w:spacing w:before="120" w:after="120" w:line="276" w:lineRule="auto"/>
        <w:ind w:left="113"/>
        <w:jc w:val="left"/>
        <w:rPr>
          <w:szCs w:val="22"/>
        </w:rPr>
      </w:pPr>
      <w:r>
        <w:rPr>
          <w:szCs w:val="22"/>
        </w:rPr>
        <w:t xml:space="preserve">14. Przed wszczęciem procedury udzielenia zamówienia szacuje </w:t>
      </w:r>
      <w:r w:rsidR="007C316B">
        <w:rPr>
          <w:szCs w:val="22"/>
        </w:rPr>
        <w:t>się z należytą starannością</w:t>
      </w:r>
      <w:r w:rsidR="001561F4">
        <w:rPr>
          <w:szCs w:val="22"/>
        </w:rPr>
        <w:t xml:space="preserve"> wartość zamówienia, w szczególności w celu ustalenia: czy istnieje obowiązek stosowania Ustawy oraz czy wydatek ma pokrycie w budżecie. Ustalenia wartości zamówienia dokonuje się nie wcześniej niż 3 miesiące przed dniem wszczęcia postępowania o udzielenie zamówienia publicznego, jeżeli przedmiotem zamówienia są dostawy lub usługi oraz nie wcześniej niż 6 miesięcy przed dniem wszczęcia postępowania o udzielenie zamówienia, jeżeli przedmiotem </w:t>
      </w:r>
      <w:r w:rsidR="001561F4">
        <w:rPr>
          <w:szCs w:val="22"/>
        </w:rPr>
        <w:lastRenderedPageBreak/>
        <w:t xml:space="preserve">są roboty budowlane.   </w:t>
      </w:r>
      <w:r w:rsidR="00A30E1E">
        <w:rPr>
          <w:szCs w:val="22"/>
        </w:rPr>
        <w:br/>
        <w:t>1</w:t>
      </w:r>
      <w:r>
        <w:rPr>
          <w:szCs w:val="22"/>
        </w:rPr>
        <w:t>5</w:t>
      </w:r>
      <w:r w:rsidR="00176154">
        <w:rPr>
          <w:szCs w:val="22"/>
        </w:rPr>
        <w:t xml:space="preserve">. </w:t>
      </w:r>
      <w:r w:rsidR="00A902E5" w:rsidRPr="00A902E5">
        <w:t xml:space="preserve"> </w:t>
      </w:r>
      <w:r w:rsidR="00A902E5" w:rsidRPr="00A902E5">
        <w:rPr>
          <w:szCs w:val="22"/>
        </w:rPr>
        <w:t>Szacunkową wartość zamówienia ustala się</w:t>
      </w:r>
      <w:r w:rsidR="00861D54">
        <w:rPr>
          <w:szCs w:val="22"/>
        </w:rPr>
        <w:t xml:space="preserve"> z zastrzeżeniem ust. 18</w:t>
      </w:r>
      <w:r w:rsidR="00A902E5" w:rsidRPr="00A902E5">
        <w:rPr>
          <w:szCs w:val="22"/>
        </w:rPr>
        <w:t>, przy zastosowaniu co najmniej jednej z następujących metod:</w:t>
      </w:r>
    </w:p>
    <w:p w14:paraId="42046FC9" w14:textId="62BCF0A0" w:rsidR="000324A2" w:rsidRDefault="00176154" w:rsidP="001561F4">
      <w:pPr>
        <w:spacing w:before="120" w:after="120" w:line="276" w:lineRule="auto"/>
        <w:ind w:left="113"/>
        <w:jc w:val="left"/>
        <w:rPr>
          <w:szCs w:val="22"/>
        </w:rPr>
      </w:pPr>
      <w:r>
        <w:rPr>
          <w:szCs w:val="22"/>
        </w:rPr>
        <w:t xml:space="preserve">1) </w:t>
      </w:r>
      <w:r w:rsidR="00A902E5" w:rsidRPr="00A902E5">
        <w:rPr>
          <w:szCs w:val="22"/>
        </w:rPr>
        <w:t>analizy cen rynkowych;</w:t>
      </w:r>
    </w:p>
    <w:p w14:paraId="512736E8" w14:textId="047F3E34" w:rsidR="00861D54" w:rsidRPr="00861D54" w:rsidRDefault="00861D54" w:rsidP="00861D54">
      <w:pPr>
        <w:spacing w:before="120" w:after="120" w:line="276" w:lineRule="auto"/>
        <w:ind w:left="113"/>
        <w:jc w:val="left"/>
        <w:rPr>
          <w:szCs w:val="22"/>
        </w:rPr>
      </w:pPr>
      <w:r>
        <w:rPr>
          <w:szCs w:val="22"/>
        </w:rPr>
        <w:t>2)</w:t>
      </w:r>
      <w:r w:rsidRPr="00861D54">
        <w:t xml:space="preserve"> </w:t>
      </w:r>
      <w:r w:rsidRPr="00861D54">
        <w:rPr>
          <w:szCs w:val="22"/>
        </w:rPr>
        <w:t xml:space="preserve"> analizy wydatków poniesionych na tego rodzaju zamówienia w okresie 12 miesięcy poprzedzających moment szacowania wartości zamówienia, z uwzględnieniem wskaźnika wzrostu cen towarów i usług konsumpcyjnych publikowanego przez Prezesa Głównego Urzędu Statystycznego;</w:t>
      </w:r>
    </w:p>
    <w:p w14:paraId="23D774D4" w14:textId="282918D2" w:rsidR="00861D54" w:rsidRPr="00861D54" w:rsidRDefault="00861D54" w:rsidP="00861D54">
      <w:pPr>
        <w:spacing w:before="120" w:after="120" w:line="276" w:lineRule="auto"/>
        <w:ind w:left="113"/>
        <w:jc w:val="left"/>
        <w:rPr>
          <w:szCs w:val="22"/>
        </w:rPr>
      </w:pPr>
      <w:r w:rsidRPr="00861D54">
        <w:rPr>
          <w:szCs w:val="22"/>
        </w:rPr>
        <w:t xml:space="preserve">3) analizy cen ofertowych złożonych w postępowaniach prowadzonych przez </w:t>
      </w:r>
      <w:r w:rsidR="00883EA7">
        <w:rPr>
          <w:szCs w:val="22"/>
        </w:rPr>
        <w:t>Z</w:t>
      </w:r>
      <w:r w:rsidRPr="00861D54">
        <w:rPr>
          <w:szCs w:val="22"/>
        </w:rPr>
        <w:t>amawiającego lub zamówień udzielonych przez innych zamawiających, obejmujących analogiczny przedmiot zamówienia, z uwzględnieniem wskaźnika wzrostu cen towarów i usług konsumpcyjnych publikowanego przez Prezesa Głównego Urzędu Statystycznego</w:t>
      </w:r>
      <w:r w:rsidR="00883EA7">
        <w:rPr>
          <w:szCs w:val="22"/>
        </w:rPr>
        <w:t>;</w:t>
      </w:r>
    </w:p>
    <w:p w14:paraId="6B352B89" w14:textId="3658E28C" w:rsidR="00A902E5" w:rsidRDefault="00861D54" w:rsidP="001561F4">
      <w:pPr>
        <w:spacing w:before="120" w:after="120" w:line="276" w:lineRule="auto"/>
        <w:ind w:left="113"/>
        <w:jc w:val="left"/>
        <w:rPr>
          <w:szCs w:val="22"/>
        </w:rPr>
      </w:pPr>
      <w:r>
        <w:rPr>
          <w:szCs w:val="22"/>
        </w:rPr>
        <w:t>4</w:t>
      </w:r>
      <w:r w:rsidR="00176154">
        <w:rPr>
          <w:szCs w:val="22"/>
        </w:rPr>
        <w:t xml:space="preserve">) </w:t>
      </w:r>
      <w:r w:rsidR="00A902E5" w:rsidRPr="00A902E5">
        <w:t xml:space="preserve"> </w:t>
      </w:r>
      <w:r w:rsidR="00A902E5" w:rsidRPr="00A902E5">
        <w:rPr>
          <w:szCs w:val="22"/>
        </w:rPr>
        <w:t>szacunkową wartość zamówienia na roboty budowlane ustala się na podstawie zestawienia (np. w formie kosztorysu inwestorskiego) rodzaju, zakresu i ilości robót budowlanych wraz z ich cenami rynkowymi.</w:t>
      </w:r>
    </w:p>
    <w:p w14:paraId="1C0194B0" w14:textId="4BA9ED94" w:rsidR="009832D3" w:rsidRDefault="00176154" w:rsidP="001561F4">
      <w:pPr>
        <w:spacing w:before="120" w:after="120" w:line="276" w:lineRule="auto"/>
        <w:ind w:left="113"/>
        <w:jc w:val="left"/>
        <w:rPr>
          <w:szCs w:val="22"/>
        </w:rPr>
      </w:pPr>
      <w:r>
        <w:rPr>
          <w:szCs w:val="22"/>
        </w:rPr>
        <w:t>1</w:t>
      </w:r>
      <w:r w:rsidR="00861D54">
        <w:rPr>
          <w:szCs w:val="22"/>
        </w:rPr>
        <w:t>6</w:t>
      </w:r>
      <w:r>
        <w:rPr>
          <w:szCs w:val="22"/>
        </w:rPr>
        <w:t xml:space="preserve">. </w:t>
      </w:r>
      <w:r w:rsidR="00A902E5" w:rsidRPr="00A902E5">
        <w:rPr>
          <w:szCs w:val="22"/>
        </w:rPr>
        <w:t>Ustalenie szacunkowej wartości zamówienia należy udokumentować (np. w postaci notatki służbowej</w:t>
      </w:r>
      <w:r w:rsidR="00A04F46">
        <w:rPr>
          <w:szCs w:val="22"/>
        </w:rPr>
        <w:t>, protokołem konieczności)</w:t>
      </w:r>
      <w:r w:rsidR="00883EA7">
        <w:rPr>
          <w:szCs w:val="22"/>
        </w:rPr>
        <w:t>.</w:t>
      </w:r>
    </w:p>
    <w:p w14:paraId="09258B31" w14:textId="28B0CD65" w:rsidR="00A902E5" w:rsidRPr="00A902E5" w:rsidRDefault="009832D3" w:rsidP="001561F4">
      <w:pPr>
        <w:spacing w:before="120" w:after="120" w:line="276" w:lineRule="auto"/>
        <w:ind w:left="113"/>
        <w:jc w:val="left"/>
        <w:rPr>
          <w:szCs w:val="22"/>
        </w:rPr>
      </w:pPr>
      <w:r>
        <w:rPr>
          <w:szCs w:val="22"/>
        </w:rPr>
        <w:t>1</w:t>
      </w:r>
      <w:r w:rsidR="00861D54">
        <w:rPr>
          <w:szCs w:val="22"/>
        </w:rPr>
        <w:t>7</w:t>
      </w:r>
      <w:r w:rsidR="00176154">
        <w:rPr>
          <w:szCs w:val="22"/>
        </w:rPr>
        <w:t xml:space="preserve">. </w:t>
      </w:r>
      <w:r w:rsidR="00A902E5" w:rsidRPr="00A902E5">
        <w:rPr>
          <w:szCs w:val="22"/>
        </w:rPr>
        <w:t>Dokumentami potwierdzającymi ustalenie szacunkowej wartości zamówienia są w szczególności:</w:t>
      </w:r>
    </w:p>
    <w:p w14:paraId="00598CE7" w14:textId="0FAB408D" w:rsidR="00A902E5" w:rsidRPr="00A902E5" w:rsidRDefault="00A902E5" w:rsidP="001561F4">
      <w:pPr>
        <w:spacing w:before="120" w:after="120" w:line="276" w:lineRule="auto"/>
        <w:ind w:left="113"/>
        <w:jc w:val="left"/>
        <w:rPr>
          <w:szCs w:val="22"/>
        </w:rPr>
      </w:pPr>
      <w:r w:rsidRPr="00A902E5">
        <w:rPr>
          <w:szCs w:val="22"/>
        </w:rPr>
        <w:t>1</w:t>
      </w:r>
      <w:r w:rsidR="00176154">
        <w:rPr>
          <w:szCs w:val="22"/>
        </w:rPr>
        <w:t xml:space="preserve">) </w:t>
      </w:r>
      <w:r w:rsidRPr="00A902E5">
        <w:rPr>
          <w:szCs w:val="22"/>
        </w:rPr>
        <w:t>zapytania cenowe skierowane do potencjalnych wykonawców,</w:t>
      </w:r>
    </w:p>
    <w:p w14:paraId="067F32F1" w14:textId="48057401" w:rsidR="00A902E5" w:rsidRPr="00A902E5" w:rsidRDefault="00A902E5" w:rsidP="001561F4">
      <w:pPr>
        <w:spacing w:before="120" w:after="120" w:line="276" w:lineRule="auto"/>
        <w:ind w:left="113"/>
        <w:jc w:val="left"/>
        <w:rPr>
          <w:szCs w:val="22"/>
        </w:rPr>
      </w:pPr>
      <w:r w:rsidRPr="00A902E5">
        <w:rPr>
          <w:szCs w:val="22"/>
        </w:rPr>
        <w:t>2</w:t>
      </w:r>
      <w:r w:rsidR="00176154">
        <w:rPr>
          <w:szCs w:val="22"/>
        </w:rPr>
        <w:t xml:space="preserve">) </w:t>
      </w:r>
      <w:r w:rsidRPr="00A902E5">
        <w:rPr>
          <w:szCs w:val="22"/>
        </w:rPr>
        <w:t>odpowiedzi cenowe wykonawców,</w:t>
      </w:r>
    </w:p>
    <w:p w14:paraId="58D203CB" w14:textId="0BC4DA56" w:rsidR="00A902E5" w:rsidRPr="00A902E5" w:rsidRDefault="00A902E5" w:rsidP="001561F4">
      <w:pPr>
        <w:spacing w:before="120" w:after="120" w:line="276" w:lineRule="auto"/>
        <w:ind w:left="113"/>
        <w:jc w:val="left"/>
        <w:rPr>
          <w:szCs w:val="22"/>
        </w:rPr>
      </w:pPr>
      <w:r w:rsidRPr="00A902E5">
        <w:rPr>
          <w:szCs w:val="22"/>
        </w:rPr>
        <w:t>3</w:t>
      </w:r>
      <w:r w:rsidR="00176154">
        <w:rPr>
          <w:szCs w:val="22"/>
        </w:rPr>
        <w:t xml:space="preserve">) </w:t>
      </w:r>
      <w:r w:rsidRPr="00A902E5">
        <w:rPr>
          <w:szCs w:val="22"/>
        </w:rPr>
        <w:t>wydruki ze stron internetowych zawierające ceny usług i towarów (opatrzone datą dokonania wydruku)</w:t>
      </w:r>
      <w:r w:rsidR="004762CF">
        <w:rPr>
          <w:szCs w:val="22"/>
        </w:rPr>
        <w:t>;</w:t>
      </w:r>
    </w:p>
    <w:p w14:paraId="542BC045" w14:textId="6B1DAE75" w:rsidR="00A902E5" w:rsidRDefault="00A902E5" w:rsidP="001561F4">
      <w:pPr>
        <w:spacing w:before="120" w:after="120" w:line="276" w:lineRule="auto"/>
        <w:ind w:left="113"/>
        <w:jc w:val="left"/>
        <w:rPr>
          <w:szCs w:val="22"/>
        </w:rPr>
      </w:pPr>
      <w:r w:rsidRPr="00A902E5">
        <w:rPr>
          <w:szCs w:val="22"/>
        </w:rPr>
        <w:t>4</w:t>
      </w:r>
      <w:r w:rsidR="00176154">
        <w:rPr>
          <w:szCs w:val="22"/>
        </w:rPr>
        <w:t xml:space="preserve">) </w:t>
      </w:r>
      <w:r w:rsidRPr="00A902E5">
        <w:rPr>
          <w:szCs w:val="22"/>
        </w:rPr>
        <w:t>kopie ofert lub umów z innych postępowaniach (obejmujących analogiczny przedmiot zamówienia) z okresu poprzedzającego moment szacowania wartości zamówienia.</w:t>
      </w:r>
    </w:p>
    <w:p w14:paraId="074E260F" w14:textId="6C8356D9" w:rsidR="00861D54" w:rsidRDefault="00861D54" w:rsidP="001561F4">
      <w:pPr>
        <w:spacing w:before="120" w:after="120" w:line="276" w:lineRule="auto"/>
        <w:ind w:left="113"/>
        <w:jc w:val="left"/>
        <w:rPr>
          <w:szCs w:val="22"/>
        </w:rPr>
      </w:pPr>
      <w:r>
        <w:rPr>
          <w:szCs w:val="22"/>
        </w:rPr>
        <w:t>18.</w:t>
      </w:r>
      <w:r w:rsidRPr="00861D54">
        <w:t xml:space="preserve"> </w:t>
      </w:r>
      <w:r w:rsidRPr="00861D54">
        <w:rPr>
          <w:szCs w:val="22"/>
        </w:rPr>
        <w:t>Niedopuszczalne jest dzielenie i zaniżanie wartości zamówienia w celu ominięcia obowiązku stosowania Ustawy.</w:t>
      </w:r>
    </w:p>
    <w:p w14:paraId="60FF7FEF" w14:textId="37C66FBA" w:rsidR="009F378C" w:rsidRDefault="009F378C" w:rsidP="001561F4">
      <w:pPr>
        <w:spacing w:before="120" w:after="120" w:line="276" w:lineRule="auto"/>
        <w:ind w:left="113"/>
        <w:jc w:val="center"/>
        <w:rPr>
          <w:b/>
          <w:bCs/>
          <w:szCs w:val="22"/>
        </w:rPr>
      </w:pPr>
      <w:r w:rsidRPr="009F378C">
        <w:rPr>
          <w:b/>
          <w:bCs/>
          <w:szCs w:val="22"/>
        </w:rPr>
        <w:t xml:space="preserve">§ </w:t>
      </w:r>
      <w:r>
        <w:rPr>
          <w:b/>
          <w:bCs/>
          <w:szCs w:val="22"/>
        </w:rPr>
        <w:t>3</w:t>
      </w:r>
      <w:r w:rsidRPr="009F378C">
        <w:rPr>
          <w:b/>
          <w:bCs/>
          <w:szCs w:val="22"/>
        </w:rPr>
        <w:t>.</w:t>
      </w:r>
    </w:p>
    <w:p w14:paraId="4909BBF3" w14:textId="1F88A121" w:rsidR="006E78F6" w:rsidRPr="009F378C" w:rsidRDefault="00D3708D" w:rsidP="001561F4">
      <w:pPr>
        <w:spacing w:before="120" w:after="120" w:line="276" w:lineRule="auto"/>
        <w:jc w:val="center"/>
        <w:rPr>
          <w:b/>
          <w:bCs/>
          <w:szCs w:val="22"/>
        </w:rPr>
      </w:pPr>
      <w:r w:rsidRPr="00D3708D">
        <w:rPr>
          <w:b/>
          <w:bCs/>
          <w:szCs w:val="22"/>
        </w:rPr>
        <w:t>Procedury udzielania zamówień publicznych</w:t>
      </w:r>
    </w:p>
    <w:p w14:paraId="1EB8A944" w14:textId="50E879AD" w:rsidR="009F378C" w:rsidRPr="00176154" w:rsidRDefault="006E78F6" w:rsidP="001561F4">
      <w:pPr>
        <w:pStyle w:val="Akapitzlist"/>
        <w:numPr>
          <w:ilvl w:val="0"/>
          <w:numId w:val="35"/>
        </w:numPr>
        <w:spacing w:before="120" w:after="120" w:line="276" w:lineRule="auto"/>
        <w:jc w:val="left"/>
        <w:rPr>
          <w:szCs w:val="22"/>
        </w:rPr>
      </w:pPr>
      <w:r w:rsidRPr="00176154">
        <w:rPr>
          <w:szCs w:val="22"/>
        </w:rPr>
        <w:t xml:space="preserve">Prowadzenie postępowania należy do właściwości Kierownika </w:t>
      </w:r>
      <w:r w:rsidR="000779DB" w:rsidRPr="00176154">
        <w:rPr>
          <w:szCs w:val="22"/>
        </w:rPr>
        <w:t>Miejskiego Zarządu Budynków Komunalnych</w:t>
      </w:r>
      <w:r w:rsidRPr="00176154">
        <w:rPr>
          <w:szCs w:val="22"/>
        </w:rPr>
        <w:t xml:space="preserve"> w </w:t>
      </w:r>
      <w:r w:rsidR="002C1D89" w:rsidRPr="00176154">
        <w:rPr>
          <w:szCs w:val="22"/>
        </w:rPr>
        <w:t>Sławkowie,</w:t>
      </w:r>
      <w:r w:rsidRPr="00176154">
        <w:rPr>
          <w:szCs w:val="22"/>
        </w:rPr>
        <w:t xml:space="preserve"> realizującego zadanie wymagające udzielania zamówień na usługi, dostawy lub roboty budowlane</w:t>
      </w:r>
      <w:r w:rsidR="002C1D89" w:rsidRPr="00176154">
        <w:rPr>
          <w:szCs w:val="22"/>
        </w:rPr>
        <w:t>.</w:t>
      </w:r>
    </w:p>
    <w:p w14:paraId="553ED430" w14:textId="37C34E58" w:rsidR="002C1D89" w:rsidRDefault="002C1D89" w:rsidP="001561F4">
      <w:pPr>
        <w:pStyle w:val="Akapitzlist"/>
        <w:numPr>
          <w:ilvl w:val="0"/>
          <w:numId w:val="35"/>
        </w:numPr>
        <w:spacing w:before="120" w:after="120" w:line="276" w:lineRule="auto"/>
        <w:jc w:val="left"/>
        <w:rPr>
          <w:szCs w:val="22"/>
        </w:rPr>
      </w:pPr>
      <w:r w:rsidRPr="002C1D89">
        <w:rPr>
          <w:szCs w:val="22"/>
        </w:rPr>
        <w:t xml:space="preserve">Wprowadza się trzy tryby postępowania dla zamówień o wartości szacunkowej w skali </w:t>
      </w:r>
      <w:r>
        <w:rPr>
          <w:szCs w:val="22"/>
        </w:rPr>
        <w:t xml:space="preserve">Miejskiego Zarządu </w:t>
      </w:r>
      <w:r w:rsidR="00162DF1">
        <w:rPr>
          <w:szCs w:val="22"/>
        </w:rPr>
        <w:t>B</w:t>
      </w:r>
      <w:r>
        <w:rPr>
          <w:szCs w:val="22"/>
        </w:rPr>
        <w:t xml:space="preserve">udynków Komunalnych w Sławkowie </w:t>
      </w:r>
      <w:r w:rsidR="008A2FED">
        <w:rPr>
          <w:szCs w:val="22"/>
        </w:rPr>
        <w:t>mniejszej niż</w:t>
      </w:r>
      <w:r w:rsidRPr="002C1D89">
        <w:rPr>
          <w:szCs w:val="22"/>
        </w:rPr>
        <w:t xml:space="preserve"> 170 000 zł, do których stosuje się odmienne procedury:</w:t>
      </w:r>
    </w:p>
    <w:p w14:paraId="2D9C62F9" w14:textId="120C12CE" w:rsidR="00F667AD" w:rsidRPr="00F667AD" w:rsidRDefault="00F667AD" w:rsidP="001561F4">
      <w:pPr>
        <w:pStyle w:val="Akapitzlist"/>
        <w:spacing w:before="120" w:after="120" w:line="276" w:lineRule="auto"/>
        <w:ind w:left="473"/>
        <w:jc w:val="left"/>
        <w:rPr>
          <w:szCs w:val="22"/>
        </w:rPr>
      </w:pPr>
      <w:r w:rsidRPr="00F667AD">
        <w:rPr>
          <w:szCs w:val="22"/>
        </w:rPr>
        <w:t>1</w:t>
      </w:r>
      <w:r w:rsidR="00176154">
        <w:rPr>
          <w:szCs w:val="22"/>
        </w:rPr>
        <w:t xml:space="preserve">) </w:t>
      </w:r>
      <w:r w:rsidRPr="00F667AD">
        <w:rPr>
          <w:szCs w:val="22"/>
        </w:rPr>
        <w:t>Zamówienia o wartości nie przekraczającej 50.000,00 zł netto,</w:t>
      </w:r>
    </w:p>
    <w:p w14:paraId="638DBA2E" w14:textId="44ED540A" w:rsidR="00F667AD" w:rsidRPr="00F667AD" w:rsidRDefault="00F667AD" w:rsidP="001561F4">
      <w:pPr>
        <w:pStyle w:val="Akapitzlist"/>
        <w:spacing w:before="120" w:after="120" w:line="276" w:lineRule="auto"/>
        <w:ind w:left="473"/>
        <w:jc w:val="left"/>
        <w:rPr>
          <w:szCs w:val="22"/>
        </w:rPr>
      </w:pPr>
      <w:r w:rsidRPr="00F667AD">
        <w:rPr>
          <w:szCs w:val="22"/>
        </w:rPr>
        <w:t>2</w:t>
      </w:r>
      <w:r w:rsidR="00176154">
        <w:rPr>
          <w:szCs w:val="22"/>
        </w:rPr>
        <w:t xml:space="preserve">) </w:t>
      </w:r>
      <w:r w:rsidRPr="00F667AD">
        <w:rPr>
          <w:szCs w:val="22"/>
        </w:rPr>
        <w:t>Zamówienia o wartości równej lub wyższej 50.000,00 zł netto, ale mniejszej niż 100.000,00 zł netto,</w:t>
      </w:r>
    </w:p>
    <w:p w14:paraId="69AD0B25" w14:textId="43F0672B" w:rsidR="00F667AD" w:rsidRDefault="00F667AD" w:rsidP="001561F4">
      <w:pPr>
        <w:pStyle w:val="Akapitzlist"/>
        <w:spacing w:before="120" w:after="120" w:line="276" w:lineRule="auto"/>
        <w:ind w:left="473"/>
        <w:jc w:val="left"/>
        <w:rPr>
          <w:szCs w:val="22"/>
        </w:rPr>
      </w:pPr>
      <w:r w:rsidRPr="00F667AD">
        <w:rPr>
          <w:szCs w:val="22"/>
        </w:rPr>
        <w:t>3</w:t>
      </w:r>
      <w:r w:rsidR="00176154">
        <w:rPr>
          <w:szCs w:val="22"/>
        </w:rPr>
        <w:t xml:space="preserve">) </w:t>
      </w:r>
      <w:r w:rsidRPr="00F667AD">
        <w:rPr>
          <w:szCs w:val="22"/>
        </w:rPr>
        <w:t>Zamówienia o wartości równej lub wyższej 100.000,00 zł netto, ale mniejszej niż 170.000,00 zł netto.</w:t>
      </w:r>
    </w:p>
    <w:p w14:paraId="72EBCF1C" w14:textId="0AA935CD" w:rsidR="00F77D38" w:rsidRDefault="00176154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 xml:space="preserve">3. </w:t>
      </w:r>
      <w:r w:rsidR="00F77D38" w:rsidRPr="00F77D38">
        <w:rPr>
          <w:szCs w:val="22"/>
        </w:rPr>
        <w:t xml:space="preserve">Jeżeli szacunkowa wartość zamówienia, o której mowa w § 1 </w:t>
      </w:r>
      <w:r w:rsidR="001B058D" w:rsidRPr="00F77D38">
        <w:rPr>
          <w:szCs w:val="22"/>
        </w:rPr>
        <w:t xml:space="preserve">pkt </w:t>
      </w:r>
      <w:r w:rsidR="001B058D">
        <w:rPr>
          <w:szCs w:val="22"/>
        </w:rPr>
        <w:t xml:space="preserve">9 </w:t>
      </w:r>
      <w:r w:rsidR="00F77D38" w:rsidRPr="00F77D38">
        <w:rPr>
          <w:szCs w:val="22"/>
        </w:rPr>
        <w:t>wynosi do 50 000 zł netto to:</w:t>
      </w:r>
    </w:p>
    <w:p w14:paraId="05CC5C4D" w14:textId="0DE55B4D" w:rsidR="00F77D38" w:rsidRPr="00F77D38" w:rsidRDefault="00F77D38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>1</w:t>
      </w:r>
      <w:r w:rsidR="00176154">
        <w:rPr>
          <w:szCs w:val="22"/>
        </w:rPr>
        <w:t xml:space="preserve">) </w:t>
      </w:r>
      <w:r w:rsidRPr="00F77D38">
        <w:rPr>
          <w:szCs w:val="22"/>
        </w:rPr>
        <w:t>nie stosuje się postanowień niniejszego regulaminu, przy równoczesnym obowiązku stosowania reguł, o których mowa w § 2 ust. 3</w:t>
      </w:r>
      <w:r w:rsidR="001B058D">
        <w:rPr>
          <w:szCs w:val="22"/>
        </w:rPr>
        <w:t>;</w:t>
      </w:r>
    </w:p>
    <w:p w14:paraId="74A55051" w14:textId="04BEAFE5" w:rsidR="00F77D38" w:rsidRDefault="00F77D38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>2</w:t>
      </w:r>
      <w:r w:rsidR="00176154">
        <w:rPr>
          <w:szCs w:val="22"/>
        </w:rPr>
        <w:t xml:space="preserve">) </w:t>
      </w:r>
      <w:r w:rsidRPr="00F77D38">
        <w:rPr>
          <w:szCs w:val="22"/>
        </w:rPr>
        <w:t>dopuszcza się udzielenie zamówienia w formie ustnej</w:t>
      </w:r>
      <w:r w:rsidR="003C3D4A">
        <w:rPr>
          <w:szCs w:val="22"/>
        </w:rPr>
        <w:t>;</w:t>
      </w:r>
    </w:p>
    <w:p w14:paraId="1329010D" w14:textId="70C28073" w:rsidR="001B058D" w:rsidRDefault="00F77D38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>3</w:t>
      </w:r>
      <w:r w:rsidR="00176154">
        <w:rPr>
          <w:szCs w:val="22"/>
        </w:rPr>
        <w:t xml:space="preserve">) </w:t>
      </w:r>
      <w:r w:rsidRPr="00F77D38">
        <w:rPr>
          <w:szCs w:val="22"/>
        </w:rPr>
        <w:t>udzielenie zamówienia dokumentuje się poprzez złożenie zamówienia (dla celów dowodowych) lub dokonanie stosownej adnotacji na odwrocie faktury bądź rachunku;</w:t>
      </w:r>
    </w:p>
    <w:p w14:paraId="1C1880F0" w14:textId="636BA55D" w:rsidR="00F77D38" w:rsidRDefault="001B058D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>4</w:t>
      </w:r>
      <w:r w:rsidR="00176154">
        <w:rPr>
          <w:szCs w:val="22"/>
        </w:rPr>
        <w:t xml:space="preserve">) </w:t>
      </w:r>
      <w:r w:rsidR="00F77D38" w:rsidRPr="00F77D38">
        <w:rPr>
          <w:szCs w:val="22"/>
        </w:rPr>
        <w:t>udzielenie zamówienia na roboty budowlane następuje zawsze poprzez zawarcie umowy w formie pisemnej</w:t>
      </w:r>
      <w:r w:rsidR="0014646A">
        <w:rPr>
          <w:szCs w:val="22"/>
        </w:rPr>
        <w:t>;</w:t>
      </w:r>
    </w:p>
    <w:p w14:paraId="1604C482" w14:textId="6AE8D357" w:rsidR="0014646A" w:rsidRPr="00F77D38" w:rsidRDefault="0014646A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lastRenderedPageBreak/>
        <w:t>5)</w:t>
      </w:r>
      <w:r w:rsidRPr="0014646A">
        <w:t xml:space="preserve"> </w:t>
      </w:r>
      <w:r w:rsidRPr="0014646A">
        <w:rPr>
          <w:szCs w:val="22"/>
        </w:rPr>
        <w:t>dopuszczalne jest przeprowadzenie postępowania z wykorzystaniem procedur, o których mowa w ust. 4 i 5 niniejszego §</w:t>
      </w:r>
      <w:r w:rsidR="007F3C66">
        <w:rPr>
          <w:szCs w:val="22"/>
        </w:rPr>
        <w:t>;</w:t>
      </w:r>
    </w:p>
    <w:p w14:paraId="0F06471A" w14:textId="484AFB1D" w:rsidR="006E1F30" w:rsidRDefault="0014646A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>6</w:t>
      </w:r>
      <w:r w:rsidR="002706AE">
        <w:rPr>
          <w:szCs w:val="22"/>
        </w:rPr>
        <w:t>)</w:t>
      </w:r>
      <w:r w:rsidR="000D2CA4">
        <w:rPr>
          <w:szCs w:val="22"/>
        </w:rPr>
        <w:t xml:space="preserve"> </w:t>
      </w:r>
      <w:r w:rsidR="00F77D38">
        <w:rPr>
          <w:szCs w:val="22"/>
        </w:rPr>
        <w:t xml:space="preserve">w przypadku zamówień, których przedmiotem zamówienia są roboty budowlane, nie będące awariami o wartości </w:t>
      </w:r>
      <w:r w:rsidR="00F77D38" w:rsidRPr="00F77D38">
        <w:rPr>
          <w:szCs w:val="22"/>
        </w:rPr>
        <w:t>nie przekraczającej 50.000,00 zł netto</w:t>
      </w:r>
      <w:r w:rsidR="00F77D38">
        <w:rPr>
          <w:szCs w:val="22"/>
        </w:rPr>
        <w:t xml:space="preserve"> stosuje się rozeznanie rynku poprzez:</w:t>
      </w:r>
    </w:p>
    <w:p w14:paraId="55D921E2" w14:textId="10F0B95E" w:rsidR="000D2CA4" w:rsidRDefault="001205A2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 xml:space="preserve">a) zapytanie cenowe skierowane do co najmniej trzech </w:t>
      </w:r>
      <w:r w:rsidR="000D2CA4">
        <w:rPr>
          <w:szCs w:val="22"/>
        </w:rPr>
        <w:t xml:space="preserve">potencjalnych </w:t>
      </w:r>
      <w:r w:rsidR="001B058D">
        <w:rPr>
          <w:szCs w:val="22"/>
        </w:rPr>
        <w:t>w</w:t>
      </w:r>
      <w:r w:rsidR="000D2CA4">
        <w:rPr>
          <w:szCs w:val="22"/>
        </w:rPr>
        <w:t>ykonawców</w:t>
      </w:r>
      <w:r>
        <w:rPr>
          <w:szCs w:val="22"/>
        </w:rPr>
        <w:t xml:space="preserve"> </w:t>
      </w:r>
      <w:r w:rsidR="000D2CA4">
        <w:rPr>
          <w:szCs w:val="22"/>
        </w:rPr>
        <w:t xml:space="preserve">wraz z odpowiedziami cenowymi lub ofertami potencjalnych </w:t>
      </w:r>
      <w:r w:rsidR="00372449">
        <w:rPr>
          <w:szCs w:val="22"/>
        </w:rPr>
        <w:t>w</w:t>
      </w:r>
      <w:r w:rsidR="000D2CA4">
        <w:rPr>
          <w:szCs w:val="22"/>
        </w:rPr>
        <w:t>ykonawców</w:t>
      </w:r>
      <w:r w:rsidR="007F3C66">
        <w:rPr>
          <w:szCs w:val="22"/>
        </w:rPr>
        <w:t>,</w:t>
      </w:r>
    </w:p>
    <w:p w14:paraId="5D7BC114" w14:textId="7C4EA625" w:rsidR="000D2CA4" w:rsidRDefault="000D2CA4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 xml:space="preserve">b) wymóg przeprowadzenia rozeznania rynku będzie spełniony, gdy Zamawiający otrzyma co najmniej jedną odpowiedź cenową lub jedną ważną ofertę od potencjalnego </w:t>
      </w:r>
      <w:r w:rsidR="001B058D">
        <w:rPr>
          <w:szCs w:val="22"/>
        </w:rPr>
        <w:t>w</w:t>
      </w:r>
      <w:r>
        <w:rPr>
          <w:szCs w:val="22"/>
        </w:rPr>
        <w:t>ykonawcy</w:t>
      </w:r>
      <w:r w:rsidR="007F3C66">
        <w:rPr>
          <w:szCs w:val="22"/>
        </w:rPr>
        <w:t>,</w:t>
      </w:r>
    </w:p>
    <w:p w14:paraId="4D750AB7" w14:textId="535A428F" w:rsidR="00EC30DD" w:rsidRDefault="002706AE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>c) w</w:t>
      </w:r>
      <w:r w:rsidR="000D2CA4">
        <w:rPr>
          <w:szCs w:val="22"/>
        </w:rPr>
        <w:t xml:space="preserve">zór wniosku o zgodę na wybór oferty stanowi załącznik nr 2 do Regulaminu. </w:t>
      </w:r>
    </w:p>
    <w:p w14:paraId="122685D5" w14:textId="76905CCD" w:rsidR="001205A2" w:rsidRDefault="002706AE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>4.</w:t>
      </w:r>
      <w:r w:rsidR="00EC30DD">
        <w:rPr>
          <w:szCs w:val="22"/>
        </w:rPr>
        <w:t xml:space="preserve"> </w:t>
      </w:r>
      <w:r w:rsidR="00EC30DD" w:rsidRPr="00EC30DD">
        <w:rPr>
          <w:szCs w:val="22"/>
        </w:rPr>
        <w:t xml:space="preserve">Jeżeli szacunkowa wartość zamówienia, o której mowa w § 1 pkt 9 wynosi kwotę równą lub wyższą niż 50 000 zł </w:t>
      </w:r>
      <w:r w:rsidR="00797C7F" w:rsidRPr="00EC30DD">
        <w:rPr>
          <w:szCs w:val="22"/>
        </w:rPr>
        <w:t>netto,</w:t>
      </w:r>
      <w:r w:rsidR="00EC30DD" w:rsidRPr="00EC30DD">
        <w:rPr>
          <w:szCs w:val="22"/>
        </w:rPr>
        <w:t xml:space="preserve"> ale mniejs</w:t>
      </w:r>
      <w:r w:rsidR="007F3C66">
        <w:rPr>
          <w:szCs w:val="22"/>
        </w:rPr>
        <w:t>zą</w:t>
      </w:r>
      <w:r w:rsidR="00EC30DD" w:rsidRPr="00EC30DD">
        <w:rPr>
          <w:szCs w:val="22"/>
        </w:rPr>
        <w:t xml:space="preserve"> niż 100</w:t>
      </w:r>
      <w:r w:rsidR="003C3D4A">
        <w:rPr>
          <w:szCs w:val="22"/>
        </w:rPr>
        <w:t>.</w:t>
      </w:r>
      <w:r w:rsidR="00EC30DD" w:rsidRPr="00EC30DD">
        <w:rPr>
          <w:szCs w:val="22"/>
        </w:rPr>
        <w:t>000,00 zł netto stosuje się następujące zasady:</w:t>
      </w:r>
    </w:p>
    <w:p w14:paraId="22650DA6" w14:textId="4588DF02" w:rsidR="00797C7F" w:rsidRDefault="00797C7F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>1</w:t>
      </w:r>
      <w:r w:rsidR="002706AE">
        <w:rPr>
          <w:szCs w:val="22"/>
        </w:rPr>
        <w:t xml:space="preserve">) </w:t>
      </w:r>
      <w:r w:rsidRPr="00797C7F">
        <w:rPr>
          <w:szCs w:val="22"/>
        </w:rPr>
        <w:t xml:space="preserve">wszczęcie postępowania poprzedza złożenie do </w:t>
      </w:r>
      <w:r>
        <w:rPr>
          <w:szCs w:val="22"/>
        </w:rPr>
        <w:t xml:space="preserve">Kierownika </w:t>
      </w:r>
      <w:r w:rsidRPr="00797C7F">
        <w:rPr>
          <w:szCs w:val="22"/>
        </w:rPr>
        <w:t>wniosku o wyrażenie zgody na wszczęcie postępowania o udzielenie zamówienia, zgodnie ze wzorem stanowiącym załącznik nr 1 do niniejszego Regulaminu</w:t>
      </w:r>
      <w:r w:rsidR="007F3C66">
        <w:rPr>
          <w:szCs w:val="22"/>
        </w:rPr>
        <w:t>;</w:t>
      </w:r>
    </w:p>
    <w:p w14:paraId="732C132F" w14:textId="33B6AF60" w:rsidR="00D508F0" w:rsidRDefault="00797C7F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>2</w:t>
      </w:r>
      <w:r w:rsidR="002706AE">
        <w:rPr>
          <w:szCs w:val="22"/>
        </w:rPr>
        <w:t xml:space="preserve">) </w:t>
      </w:r>
      <w:r w:rsidRPr="00797C7F">
        <w:rPr>
          <w:szCs w:val="22"/>
        </w:rPr>
        <w:t xml:space="preserve">w celu wyłonienia wykonawcy należy dokonać analizy rynku, tj. przekazać pisemnie lub drogą elektroniczną zaproszenia do złożenia ofert cenowych (wraz z załącznikami, jeśli występują) do co najmniej trzech </w:t>
      </w:r>
      <w:r w:rsidR="001B058D">
        <w:rPr>
          <w:szCs w:val="22"/>
        </w:rPr>
        <w:t>w</w:t>
      </w:r>
      <w:r w:rsidRPr="00797C7F">
        <w:rPr>
          <w:szCs w:val="22"/>
        </w:rPr>
        <w:t xml:space="preserve">ykonawców realizujących, w ramach prowadzonej przez siebie działalności, dostawy, usługi, roboty budowlane będące przedmiotem zamówienia. </w:t>
      </w:r>
      <w:r>
        <w:rPr>
          <w:szCs w:val="22"/>
        </w:rPr>
        <w:t>W przypadku braku możliwości przesłania zaproszenia do wymaganej liczby wykonawców, dopuszcza się przesłanie zaproszenia do mniejszej liczby wykonawców z jednoczesnym zamieszczeniem zaproszenia w Biuletynie</w:t>
      </w:r>
      <w:r w:rsidR="00D508F0">
        <w:rPr>
          <w:szCs w:val="22"/>
        </w:rPr>
        <w:t xml:space="preserve"> Informacji Publicznej</w:t>
      </w:r>
      <w:r w:rsidR="0047723F">
        <w:rPr>
          <w:szCs w:val="22"/>
        </w:rPr>
        <w:t>;</w:t>
      </w:r>
    </w:p>
    <w:p w14:paraId="71430484" w14:textId="54BA691C" w:rsidR="00D508F0" w:rsidRDefault="00D508F0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>3</w:t>
      </w:r>
      <w:r w:rsidR="002706AE">
        <w:rPr>
          <w:szCs w:val="22"/>
        </w:rPr>
        <w:t xml:space="preserve">) </w:t>
      </w:r>
      <w:r>
        <w:rPr>
          <w:szCs w:val="22"/>
        </w:rPr>
        <w:t xml:space="preserve">postepowanie uznaje się ważne w przypadku, gdy na skierowane zaproszenie do złożenia oferty odpowie co najmniej jeden </w:t>
      </w:r>
      <w:r w:rsidR="00A73C21">
        <w:rPr>
          <w:szCs w:val="22"/>
        </w:rPr>
        <w:t>w</w:t>
      </w:r>
      <w:r>
        <w:rPr>
          <w:szCs w:val="22"/>
        </w:rPr>
        <w:t>ykonawca, który złoży ofertę odpowiadają</w:t>
      </w:r>
      <w:r w:rsidR="00A73C21">
        <w:rPr>
          <w:szCs w:val="22"/>
        </w:rPr>
        <w:t>cą</w:t>
      </w:r>
      <w:r>
        <w:rPr>
          <w:szCs w:val="22"/>
        </w:rPr>
        <w:t xml:space="preserve"> wymaganiom podanym w zaproszeniu</w:t>
      </w:r>
      <w:r w:rsidR="00D10460">
        <w:rPr>
          <w:szCs w:val="22"/>
        </w:rPr>
        <w:t>;</w:t>
      </w:r>
      <w:r>
        <w:rPr>
          <w:szCs w:val="22"/>
        </w:rPr>
        <w:t xml:space="preserve"> </w:t>
      </w:r>
    </w:p>
    <w:p w14:paraId="03602AC2" w14:textId="763582C2" w:rsidR="00797C7F" w:rsidRDefault="00D508F0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>4</w:t>
      </w:r>
      <w:r w:rsidR="002706AE">
        <w:rPr>
          <w:szCs w:val="22"/>
        </w:rPr>
        <w:t xml:space="preserve">) </w:t>
      </w:r>
      <w:r w:rsidRPr="00D508F0">
        <w:rPr>
          <w:szCs w:val="22"/>
        </w:rPr>
        <w:t xml:space="preserve">oferty </w:t>
      </w:r>
      <w:r w:rsidR="00A73C21">
        <w:rPr>
          <w:szCs w:val="22"/>
        </w:rPr>
        <w:t>w</w:t>
      </w:r>
      <w:r w:rsidRPr="00D508F0">
        <w:rPr>
          <w:szCs w:val="22"/>
        </w:rPr>
        <w:t>ykonawców mogą być składane w formie pisemnej, drogą elektroniczną, z tym, że pierwszeństwo ma forma wskazana w zaproszeniu do złożenia oferty</w:t>
      </w:r>
      <w:r w:rsidR="00D10460">
        <w:rPr>
          <w:szCs w:val="22"/>
        </w:rPr>
        <w:t>;</w:t>
      </w:r>
    </w:p>
    <w:p w14:paraId="278B1DBC" w14:textId="7937DED8" w:rsidR="00D508F0" w:rsidRDefault="00D508F0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>5</w:t>
      </w:r>
      <w:r w:rsidR="002706AE">
        <w:rPr>
          <w:szCs w:val="22"/>
        </w:rPr>
        <w:t>)</w:t>
      </w:r>
      <w:r w:rsidRPr="00D508F0">
        <w:t xml:space="preserve"> </w:t>
      </w:r>
      <w:r w:rsidRPr="00D508F0">
        <w:rPr>
          <w:szCs w:val="22"/>
        </w:rPr>
        <w:t>po przeprowadzeniu postępowania uzyskuje</w:t>
      </w:r>
      <w:r w:rsidR="00A73C21">
        <w:rPr>
          <w:szCs w:val="22"/>
        </w:rPr>
        <w:t xml:space="preserve"> się</w:t>
      </w:r>
      <w:r w:rsidRPr="00D508F0">
        <w:rPr>
          <w:szCs w:val="22"/>
        </w:rPr>
        <w:t xml:space="preserve"> zgodę </w:t>
      </w:r>
      <w:r>
        <w:rPr>
          <w:szCs w:val="22"/>
        </w:rPr>
        <w:t xml:space="preserve">Kierownika </w:t>
      </w:r>
      <w:r w:rsidRPr="00D508F0">
        <w:rPr>
          <w:szCs w:val="22"/>
        </w:rPr>
        <w:t>na wybór oferty i udzielenie zamówienia, wg</w:t>
      </w:r>
      <w:r w:rsidR="00D10460">
        <w:rPr>
          <w:szCs w:val="22"/>
        </w:rPr>
        <w:t>.</w:t>
      </w:r>
      <w:r w:rsidRPr="00D508F0">
        <w:rPr>
          <w:szCs w:val="22"/>
        </w:rPr>
        <w:t xml:space="preserve"> wzoru stanowiącego załącznik nr 2 do niniejszego Regulaminu. Po uzyskaniu zgody, o której mowa w zdaniu poprzednim, prowadząc</w:t>
      </w:r>
      <w:r w:rsidR="0014646A">
        <w:rPr>
          <w:szCs w:val="22"/>
        </w:rPr>
        <w:t>y</w:t>
      </w:r>
      <w:r w:rsidRPr="00D508F0">
        <w:rPr>
          <w:szCs w:val="22"/>
        </w:rPr>
        <w:t xml:space="preserve"> postępowanie przekazuje </w:t>
      </w:r>
      <w:r w:rsidR="00793EAF">
        <w:rPr>
          <w:szCs w:val="22"/>
        </w:rPr>
        <w:t>w</w:t>
      </w:r>
      <w:r w:rsidRPr="00D508F0">
        <w:rPr>
          <w:szCs w:val="22"/>
        </w:rPr>
        <w:t>ykonawcom informację o wyniku postępowania</w:t>
      </w:r>
      <w:r w:rsidR="00882D76">
        <w:rPr>
          <w:szCs w:val="22"/>
        </w:rPr>
        <w:t>;</w:t>
      </w:r>
    </w:p>
    <w:p w14:paraId="1EC690BF" w14:textId="0C25F70A" w:rsidR="0073020E" w:rsidRDefault="0073020E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>6</w:t>
      </w:r>
      <w:r w:rsidR="002706AE">
        <w:rPr>
          <w:szCs w:val="22"/>
        </w:rPr>
        <w:t xml:space="preserve">) </w:t>
      </w:r>
      <w:r w:rsidRPr="0073020E">
        <w:rPr>
          <w:szCs w:val="22"/>
        </w:rPr>
        <w:t>w celu zabezpieczenia prawidłowej realizacji zamówienia oraz biorąc pod uwagę jego specyfikę, można – wedle wyboru prowadząc</w:t>
      </w:r>
      <w:r w:rsidR="00882D76">
        <w:rPr>
          <w:szCs w:val="22"/>
        </w:rPr>
        <w:t>ego</w:t>
      </w:r>
      <w:r w:rsidR="00BA2232">
        <w:rPr>
          <w:szCs w:val="22"/>
        </w:rPr>
        <w:t xml:space="preserve"> </w:t>
      </w:r>
      <w:r w:rsidRPr="0073020E">
        <w:rPr>
          <w:szCs w:val="22"/>
        </w:rPr>
        <w:t xml:space="preserve">postępowanie - zawrzeć umowę z </w:t>
      </w:r>
      <w:r w:rsidR="003A35F0">
        <w:rPr>
          <w:szCs w:val="22"/>
        </w:rPr>
        <w:t>w</w:t>
      </w:r>
      <w:r w:rsidRPr="0073020E">
        <w:rPr>
          <w:szCs w:val="22"/>
        </w:rPr>
        <w:t>ykonawcą lub sporządzić pisemne zlecenie na realizację zamówienia</w:t>
      </w:r>
      <w:r w:rsidR="00882D76">
        <w:rPr>
          <w:szCs w:val="22"/>
        </w:rPr>
        <w:t>;</w:t>
      </w:r>
    </w:p>
    <w:p w14:paraId="7DE6364C" w14:textId="31FBC332" w:rsidR="0073020E" w:rsidRDefault="0073020E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>7</w:t>
      </w:r>
      <w:r w:rsidR="002706AE">
        <w:rPr>
          <w:szCs w:val="22"/>
        </w:rPr>
        <w:t>)</w:t>
      </w:r>
      <w:r w:rsidRPr="0073020E">
        <w:t xml:space="preserve"> </w:t>
      </w:r>
      <w:r w:rsidRPr="0073020E">
        <w:rPr>
          <w:szCs w:val="22"/>
        </w:rPr>
        <w:t>udzielenie zamówienia na roboty budowlane następuje zawsze poprzez zawarcie umowy w formie pisemnej.</w:t>
      </w:r>
    </w:p>
    <w:p w14:paraId="3D5CE807" w14:textId="0B39A9BD" w:rsidR="0073020E" w:rsidRDefault="002706AE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>5.</w:t>
      </w:r>
      <w:r w:rsidR="0073020E">
        <w:rPr>
          <w:szCs w:val="22"/>
        </w:rPr>
        <w:t xml:space="preserve"> </w:t>
      </w:r>
      <w:r w:rsidR="0073020E" w:rsidRPr="0073020E">
        <w:rPr>
          <w:szCs w:val="22"/>
        </w:rPr>
        <w:t>Jeżeli szacunkowa wartość zamówienia, o której mowa w § 1 pkt</w:t>
      </w:r>
      <w:r w:rsidR="003A35F0">
        <w:rPr>
          <w:szCs w:val="22"/>
        </w:rPr>
        <w:t xml:space="preserve"> 9</w:t>
      </w:r>
      <w:r w:rsidR="0073020E" w:rsidRPr="0073020E">
        <w:rPr>
          <w:szCs w:val="22"/>
        </w:rPr>
        <w:t xml:space="preserve"> wynosi kwotę równą lub wyższą niż 100 000 zł netto, ale mniejszą niż 170.000,00 zł netto stosuje się następujące zasady:</w:t>
      </w:r>
    </w:p>
    <w:p w14:paraId="76FCEA9A" w14:textId="63408D80" w:rsidR="0073020E" w:rsidRDefault="0073020E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>1</w:t>
      </w:r>
      <w:r w:rsidR="002706AE">
        <w:rPr>
          <w:szCs w:val="22"/>
        </w:rPr>
        <w:t xml:space="preserve">) </w:t>
      </w:r>
      <w:r w:rsidR="005D4B4E" w:rsidRPr="005D4B4E">
        <w:rPr>
          <w:szCs w:val="22"/>
        </w:rPr>
        <w:t>wszczęcie postępowania poprzedza złożenie do Kierownika wniosku o wyrażenie zgody na wszczęcie postępowania o udzielenie zamówienia, zgodnie ze wzorem stanowiącym załącznik nr 1 do niniejszego Regulaminu</w:t>
      </w:r>
      <w:r w:rsidR="00882D76">
        <w:rPr>
          <w:szCs w:val="22"/>
        </w:rPr>
        <w:t>;</w:t>
      </w:r>
    </w:p>
    <w:p w14:paraId="14061ADB" w14:textId="01862355" w:rsidR="009E2E37" w:rsidRDefault="009E2E37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>2</w:t>
      </w:r>
      <w:r w:rsidR="002706AE">
        <w:rPr>
          <w:szCs w:val="22"/>
        </w:rPr>
        <w:t xml:space="preserve">) </w:t>
      </w:r>
      <w:r w:rsidRPr="009E2E37">
        <w:rPr>
          <w:szCs w:val="22"/>
        </w:rPr>
        <w:t xml:space="preserve">w celu wyłonienia wykonawcy należy dokonać analizy rynku, tj. przekazać pisemnie lub drogą elektroniczną zaproszenia do złożenia ofert cenowych (wraz z załącznikami, jeśli występują) do co najmniej </w:t>
      </w:r>
      <w:r w:rsidR="00E9434A">
        <w:rPr>
          <w:szCs w:val="22"/>
        </w:rPr>
        <w:t xml:space="preserve">pięciu </w:t>
      </w:r>
      <w:r w:rsidR="00FB4E67">
        <w:rPr>
          <w:szCs w:val="22"/>
        </w:rPr>
        <w:t>w</w:t>
      </w:r>
      <w:r w:rsidRPr="009E2E37">
        <w:rPr>
          <w:szCs w:val="22"/>
        </w:rPr>
        <w:t>ykonawców realizujących, w ramach prowadzonej przez siebie działalności, dostawy, usługi, roboty budowlane będące przedmiotem zamówienia. W przypadku braku możliwości przesłania zaproszenia do wymaganej liczby wykonawców, dopuszcza się przesłanie zaproszenia do mniejszej liczby wykonawców z jednoczesnym zamieszczeniem zaproszenia w Biuletynie Informacji Publicznej</w:t>
      </w:r>
      <w:r w:rsidR="00882D76">
        <w:rPr>
          <w:szCs w:val="22"/>
        </w:rPr>
        <w:t>;</w:t>
      </w:r>
    </w:p>
    <w:p w14:paraId="63C3B365" w14:textId="0EBF3B27" w:rsidR="00797C7F" w:rsidRDefault="00E9434A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lastRenderedPageBreak/>
        <w:t>3</w:t>
      </w:r>
      <w:r w:rsidR="002706AE">
        <w:rPr>
          <w:szCs w:val="22"/>
        </w:rPr>
        <w:t xml:space="preserve">) </w:t>
      </w:r>
      <w:r w:rsidRPr="00E9434A">
        <w:rPr>
          <w:szCs w:val="22"/>
        </w:rPr>
        <w:t xml:space="preserve">postępowanie uznaje się za ważne w przypadku, gdy na skierowane zaproszenie do złożenia oferty odpowie przynajmniej jeden </w:t>
      </w:r>
      <w:r w:rsidR="009778EE">
        <w:rPr>
          <w:szCs w:val="22"/>
        </w:rPr>
        <w:t>w</w:t>
      </w:r>
      <w:r w:rsidRPr="00E9434A">
        <w:rPr>
          <w:szCs w:val="22"/>
        </w:rPr>
        <w:t>ykonawca, który złoży ofertę odpowiadającą wymaganiom podanym w zaproszeniu</w:t>
      </w:r>
      <w:r w:rsidR="00882D76">
        <w:rPr>
          <w:szCs w:val="22"/>
        </w:rPr>
        <w:t>;</w:t>
      </w:r>
    </w:p>
    <w:p w14:paraId="1BECE4FB" w14:textId="7992E989" w:rsidR="00E9434A" w:rsidRDefault="002706AE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 xml:space="preserve">4) </w:t>
      </w:r>
      <w:r w:rsidR="00E9434A" w:rsidRPr="00E9434A">
        <w:rPr>
          <w:szCs w:val="22"/>
        </w:rPr>
        <w:t xml:space="preserve">oferty </w:t>
      </w:r>
      <w:r w:rsidR="009778EE">
        <w:rPr>
          <w:szCs w:val="22"/>
        </w:rPr>
        <w:t>w</w:t>
      </w:r>
      <w:r w:rsidR="00E9434A" w:rsidRPr="00E9434A">
        <w:rPr>
          <w:szCs w:val="22"/>
        </w:rPr>
        <w:t>ykonawców mogą być składane w formie pisemnej, drogą elektroniczną, z tym, że pierwszeństwo ma forma wskazana w zaproszeniu do złożenia oferty</w:t>
      </w:r>
      <w:r w:rsidR="00882D76">
        <w:rPr>
          <w:szCs w:val="22"/>
        </w:rPr>
        <w:t>;</w:t>
      </w:r>
    </w:p>
    <w:p w14:paraId="26FFB9A1" w14:textId="3CDCAEA2" w:rsidR="00E9434A" w:rsidRDefault="00E9434A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>5</w:t>
      </w:r>
      <w:r w:rsidR="002706AE">
        <w:rPr>
          <w:szCs w:val="22"/>
        </w:rPr>
        <w:t xml:space="preserve">) </w:t>
      </w:r>
      <w:r w:rsidRPr="00E9434A">
        <w:rPr>
          <w:szCs w:val="22"/>
        </w:rPr>
        <w:t>po przeprowadzeniu postępowania uzyskuje</w:t>
      </w:r>
      <w:r w:rsidR="009778EE">
        <w:rPr>
          <w:szCs w:val="22"/>
        </w:rPr>
        <w:t xml:space="preserve"> się</w:t>
      </w:r>
      <w:r w:rsidRPr="00E9434A">
        <w:rPr>
          <w:szCs w:val="22"/>
        </w:rPr>
        <w:t xml:space="preserve"> zgodę Kierownika na wybór oferty i udzielenie zamówienia, wg</w:t>
      </w:r>
      <w:r w:rsidR="00882D76">
        <w:rPr>
          <w:szCs w:val="22"/>
        </w:rPr>
        <w:t>.</w:t>
      </w:r>
      <w:r w:rsidRPr="00E9434A">
        <w:rPr>
          <w:szCs w:val="22"/>
        </w:rPr>
        <w:t xml:space="preserve"> wzoru stanowiącego załącznik nr 2 do niniejszego Regulaminu. Po uzyskaniu zgody, o której mowa w zdaniu poprzednim, prowadząc</w:t>
      </w:r>
      <w:r w:rsidR="009778EE">
        <w:rPr>
          <w:szCs w:val="22"/>
        </w:rPr>
        <w:t>y</w:t>
      </w:r>
      <w:r w:rsidRPr="00E9434A">
        <w:rPr>
          <w:szCs w:val="22"/>
        </w:rPr>
        <w:t xml:space="preserve"> postępowanie przekazuje </w:t>
      </w:r>
      <w:r w:rsidR="009778EE">
        <w:rPr>
          <w:szCs w:val="22"/>
        </w:rPr>
        <w:t>w</w:t>
      </w:r>
      <w:r w:rsidRPr="00E9434A">
        <w:rPr>
          <w:szCs w:val="22"/>
        </w:rPr>
        <w:t>ykonawcom informację o wyniku postępowania</w:t>
      </w:r>
      <w:r w:rsidR="00ED14A9">
        <w:rPr>
          <w:szCs w:val="22"/>
        </w:rPr>
        <w:t>;</w:t>
      </w:r>
    </w:p>
    <w:p w14:paraId="14917FAA" w14:textId="03D0A273" w:rsidR="00A36F43" w:rsidRDefault="00A36F43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>6</w:t>
      </w:r>
      <w:r w:rsidR="002706AE">
        <w:rPr>
          <w:szCs w:val="22"/>
        </w:rPr>
        <w:t xml:space="preserve">) </w:t>
      </w:r>
      <w:r w:rsidRPr="00A36F43">
        <w:rPr>
          <w:szCs w:val="22"/>
        </w:rPr>
        <w:t xml:space="preserve">w celu zabezpieczenia prawidłowej realizacji zamówienia oraz biorąc pod uwagę jego specyfikę, można – wedle wyboru prowadzącego postępowanie - zawrzeć umowę z </w:t>
      </w:r>
      <w:r w:rsidR="009F4E85">
        <w:rPr>
          <w:szCs w:val="22"/>
        </w:rPr>
        <w:t>w</w:t>
      </w:r>
      <w:r w:rsidRPr="00A36F43">
        <w:rPr>
          <w:szCs w:val="22"/>
        </w:rPr>
        <w:t>ykonawcą lub sporządzić pisemne zlecenie na realizację zamówienia</w:t>
      </w:r>
      <w:r w:rsidR="00ED14A9">
        <w:rPr>
          <w:szCs w:val="22"/>
        </w:rPr>
        <w:t>;</w:t>
      </w:r>
    </w:p>
    <w:p w14:paraId="322D618F" w14:textId="7DA556CB" w:rsidR="00A36F43" w:rsidRDefault="00A36F43" w:rsidP="001561F4">
      <w:pPr>
        <w:spacing w:before="120" w:after="120" w:line="276" w:lineRule="auto"/>
        <w:jc w:val="left"/>
        <w:rPr>
          <w:szCs w:val="22"/>
        </w:rPr>
      </w:pPr>
      <w:r>
        <w:rPr>
          <w:szCs w:val="22"/>
        </w:rPr>
        <w:t>7</w:t>
      </w:r>
      <w:r w:rsidR="002706AE">
        <w:rPr>
          <w:szCs w:val="22"/>
        </w:rPr>
        <w:t xml:space="preserve">) </w:t>
      </w:r>
      <w:r w:rsidRPr="00A36F43">
        <w:rPr>
          <w:szCs w:val="22"/>
        </w:rPr>
        <w:t>udzielenie zamówienia na roboty budowlane następuje zawsze poprzez zawarcie umowy w formie pisemnej.</w:t>
      </w:r>
    </w:p>
    <w:p w14:paraId="68019080" w14:textId="77777777" w:rsidR="00F77D38" w:rsidRPr="00F77D38" w:rsidRDefault="00F77D38" w:rsidP="001561F4">
      <w:pPr>
        <w:spacing w:before="120" w:after="120" w:line="276" w:lineRule="auto"/>
        <w:jc w:val="left"/>
        <w:rPr>
          <w:szCs w:val="22"/>
        </w:rPr>
      </w:pPr>
    </w:p>
    <w:p w14:paraId="03A9F632" w14:textId="66A4715A" w:rsidR="00237498" w:rsidRPr="00E335FE" w:rsidRDefault="00237498" w:rsidP="001561F4">
      <w:pPr>
        <w:pStyle w:val="Akapitzlist"/>
        <w:spacing w:before="120" w:after="120" w:line="276" w:lineRule="auto"/>
        <w:ind w:left="113"/>
        <w:jc w:val="center"/>
        <w:rPr>
          <w:b/>
          <w:szCs w:val="22"/>
        </w:rPr>
      </w:pPr>
      <w:r w:rsidRPr="00E335FE">
        <w:rPr>
          <w:b/>
          <w:szCs w:val="22"/>
        </w:rPr>
        <w:t xml:space="preserve">§ </w:t>
      </w:r>
      <w:r w:rsidR="009F378C">
        <w:rPr>
          <w:b/>
          <w:szCs w:val="22"/>
        </w:rPr>
        <w:t>4</w:t>
      </w:r>
      <w:r w:rsidRPr="00E335FE">
        <w:rPr>
          <w:b/>
          <w:szCs w:val="22"/>
        </w:rPr>
        <w:t>.</w:t>
      </w:r>
    </w:p>
    <w:p w14:paraId="2A568766" w14:textId="77777777" w:rsidR="00237498" w:rsidRPr="00E335FE" w:rsidRDefault="00237498" w:rsidP="001561F4">
      <w:pPr>
        <w:spacing w:before="120" w:after="120" w:line="276" w:lineRule="auto"/>
        <w:ind w:left="113"/>
        <w:jc w:val="center"/>
        <w:rPr>
          <w:b/>
          <w:color w:val="000000" w:themeColor="text1"/>
          <w:szCs w:val="22"/>
        </w:rPr>
      </w:pPr>
      <w:r w:rsidRPr="00E335FE">
        <w:rPr>
          <w:b/>
          <w:color w:val="000000" w:themeColor="text1"/>
          <w:szCs w:val="22"/>
        </w:rPr>
        <w:t>Wyłączenia ze stosowania procedur</w:t>
      </w:r>
    </w:p>
    <w:p w14:paraId="5495267A" w14:textId="51164525" w:rsidR="00237498" w:rsidRPr="00E335FE" w:rsidRDefault="00A36F43" w:rsidP="001561F4">
      <w:pPr>
        <w:keepLines/>
        <w:spacing w:before="120" w:after="120" w:line="276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1</w:t>
      </w:r>
      <w:r w:rsidR="002706AE">
        <w:rPr>
          <w:color w:val="000000" w:themeColor="text1"/>
          <w:szCs w:val="22"/>
        </w:rPr>
        <w:t xml:space="preserve">. </w:t>
      </w:r>
      <w:r w:rsidR="00237498" w:rsidRPr="00E335FE">
        <w:rPr>
          <w:color w:val="000000" w:themeColor="text1"/>
          <w:szCs w:val="22"/>
        </w:rPr>
        <w:t>Przepisów określonych w niniejszym Regulaminie nie stosuje się do:</w:t>
      </w:r>
    </w:p>
    <w:p w14:paraId="334F526C" w14:textId="416842E2" w:rsidR="00A36F43" w:rsidRPr="00A36F43" w:rsidRDefault="00237498" w:rsidP="001561F4">
      <w:pPr>
        <w:spacing w:before="120" w:after="120"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1</w:t>
      </w:r>
      <w:r w:rsidR="002706AE">
        <w:rPr>
          <w:color w:val="000000" w:themeColor="text1"/>
          <w:szCs w:val="22"/>
        </w:rPr>
        <w:t>)</w:t>
      </w:r>
      <w:r w:rsidR="001D3EAD">
        <w:rPr>
          <w:color w:val="000000" w:themeColor="text1"/>
          <w:szCs w:val="22"/>
        </w:rPr>
        <w:t xml:space="preserve"> </w:t>
      </w:r>
      <w:r w:rsidR="00A36F43" w:rsidRPr="00A36F43">
        <w:rPr>
          <w:color w:val="000000" w:themeColor="text1"/>
          <w:szCs w:val="22"/>
        </w:rPr>
        <w:t>usług szkoleniowych dotyczących pracowników Urzędu Miasta i radnych</w:t>
      </w:r>
      <w:r w:rsidR="001D3EAD">
        <w:rPr>
          <w:color w:val="000000" w:themeColor="text1"/>
          <w:szCs w:val="22"/>
        </w:rPr>
        <w:t>;</w:t>
      </w:r>
    </w:p>
    <w:p w14:paraId="0519DA0C" w14:textId="1EFB0A4A" w:rsidR="00A36F43" w:rsidRPr="00A36F43" w:rsidRDefault="00A36F43" w:rsidP="001561F4">
      <w:pPr>
        <w:spacing w:before="120" w:after="120" w:line="276" w:lineRule="auto"/>
        <w:rPr>
          <w:color w:val="000000" w:themeColor="text1"/>
          <w:szCs w:val="22"/>
        </w:rPr>
      </w:pPr>
      <w:r w:rsidRPr="00A36F43">
        <w:rPr>
          <w:color w:val="000000" w:themeColor="text1"/>
          <w:szCs w:val="22"/>
        </w:rPr>
        <w:t>2</w:t>
      </w:r>
      <w:r w:rsidR="002706AE">
        <w:rPr>
          <w:color w:val="000000" w:themeColor="text1"/>
          <w:szCs w:val="22"/>
        </w:rPr>
        <w:t xml:space="preserve">) </w:t>
      </w:r>
      <w:r w:rsidRPr="00A36F43">
        <w:rPr>
          <w:color w:val="000000" w:themeColor="text1"/>
          <w:szCs w:val="22"/>
        </w:rPr>
        <w:t>usług notarialnych</w:t>
      </w:r>
      <w:r w:rsidR="001D3EAD">
        <w:rPr>
          <w:color w:val="000000" w:themeColor="text1"/>
          <w:szCs w:val="22"/>
        </w:rPr>
        <w:t>;</w:t>
      </w:r>
    </w:p>
    <w:p w14:paraId="4BCEA58C" w14:textId="407CC3EC" w:rsidR="00A36F43" w:rsidRPr="00A36F43" w:rsidRDefault="00A36F43" w:rsidP="001561F4">
      <w:pPr>
        <w:spacing w:before="120" w:after="120" w:line="276" w:lineRule="auto"/>
        <w:rPr>
          <w:color w:val="000000" w:themeColor="text1"/>
          <w:szCs w:val="22"/>
        </w:rPr>
      </w:pPr>
      <w:r w:rsidRPr="00A36F43">
        <w:rPr>
          <w:color w:val="000000" w:themeColor="text1"/>
          <w:szCs w:val="22"/>
        </w:rPr>
        <w:t>3</w:t>
      </w:r>
      <w:r w:rsidR="002706AE">
        <w:rPr>
          <w:color w:val="000000" w:themeColor="text1"/>
          <w:szCs w:val="22"/>
        </w:rPr>
        <w:t xml:space="preserve">) </w:t>
      </w:r>
      <w:r w:rsidRPr="00A36F43">
        <w:rPr>
          <w:color w:val="000000" w:themeColor="text1"/>
          <w:szCs w:val="22"/>
        </w:rPr>
        <w:t>ogłoszeń prasowych</w:t>
      </w:r>
      <w:r w:rsidR="001D3EAD">
        <w:rPr>
          <w:color w:val="000000" w:themeColor="text1"/>
          <w:szCs w:val="22"/>
        </w:rPr>
        <w:t>;</w:t>
      </w:r>
    </w:p>
    <w:p w14:paraId="51B1C59F" w14:textId="30003808" w:rsidR="00A36F43" w:rsidRPr="00A36F43" w:rsidRDefault="00A36F43" w:rsidP="001561F4">
      <w:pPr>
        <w:spacing w:before="120" w:after="120" w:line="276" w:lineRule="auto"/>
        <w:rPr>
          <w:color w:val="000000" w:themeColor="text1"/>
          <w:szCs w:val="22"/>
        </w:rPr>
      </w:pPr>
      <w:r w:rsidRPr="00A36F43">
        <w:rPr>
          <w:color w:val="000000" w:themeColor="text1"/>
          <w:szCs w:val="22"/>
        </w:rPr>
        <w:t>4</w:t>
      </w:r>
      <w:r w:rsidR="002706AE">
        <w:rPr>
          <w:color w:val="000000" w:themeColor="text1"/>
          <w:szCs w:val="22"/>
        </w:rPr>
        <w:t xml:space="preserve">) </w:t>
      </w:r>
      <w:r w:rsidRPr="00A36F43">
        <w:rPr>
          <w:color w:val="000000" w:themeColor="text1"/>
          <w:szCs w:val="22"/>
        </w:rPr>
        <w:t>opłat wnoszonych na rzecz innych jednostek sektora finansów publicznych, których wysokość regulują odrębne przepisy</w:t>
      </w:r>
      <w:r w:rsidR="001D3EAD">
        <w:rPr>
          <w:color w:val="000000" w:themeColor="text1"/>
          <w:szCs w:val="22"/>
        </w:rPr>
        <w:t>;</w:t>
      </w:r>
    </w:p>
    <w:p w14:paraId="6E951F78" w14:textId="1F073D15" w:rsidR="00A36F43" w:rsidRDefault="00A36F43" w:rsidP="001561F4">
      <w:pPr>
        <w:spacing w:before="120" w:after="120" w:line="276" w:lineRule="auto"/>
        <w:rPr>
          <w:color w:val="000000" w:themeColor="text1"/>
          <w:szCs w:val="22"/>
        </w:rPr>
      </w:pPr>
      <w:r w:rsidRPr="00A36F43">
        <w:rPr>
          <w:color w:val="000000" w:themeColor="text1"/>
          <w:szCs w:val="22"/>
        </w:rPr>
        <w:t>5</w:t>
      </w:r>
      <w:r w:rsidR="002706AE">
        <w:rPr>
          <w:color w:val="000000" w:themeColor="text1"/>
          <w:szCs w:val="22"/>
        </w:rPr>
        <w:t xml:space="preserve">) </w:t>
      </w:r>
      <w:r w:rsidRPr="00A36F43">
        <w:rPr>
          <w:color w:val="000000" w:themeColor="text1"/>
          <w:szCs w:val="22"/>
        </w:rPr>
        <w:t>biletów komunikacji miejskiej.</w:t>
      </w:r>
    </w:p>
    <w:p w14:paraId="303B0AC3" w14:textId="7C34292A" w:rsidR="003C0333" w:rsidRPr="00E335FE" w:rsidRDefault="00237498" w:rsidP="001561F4">
      <w:pPr>
        <w:spacing w:before="120" w:after="120" w:line="276" w:lineRule="auto"/>
        <w:rPr>
          <w:b/>
          <w:szCs w:val="22"/>
        </w:rPr>
      </w:pPr>
      <w:r w:rsidRPr="00E335FE">
        <w:rPr>
          <w:color w:val="000000" w:themeColor="text1"/>
          <w:szCs w:val="22"/>
        </w:rPr>
        <w:t>2</w:t>
      </w:r>
      <w:r w:rsidR="002706AE">
        <w:rPr>
          <w:color w:val="000000" w:themeColor="text1"/>
          <w:szCs w:val="22"/>
        </w:rPr>
        <w:t>.</w:t>
      </w:r>
      <w:r w:rsidR="00A36F43">
        <w:rPr>
          <w:color w:val="000000" w:themeColor="text1"/>
          <w:szCs w:val="22"/>
        </w:rPr>
        <w:t xml:space="preserve"> </w:t>
      </w:r>
      <w:r w:rsidR="003C0333" w:rsidRPr="00E335FE">
        <w:rPr>
          <w:color w:val="000000" w:themeColor="text1"/>
          <w:szCs w:val="22"/>
        </w:rPr>
        <w:t xml:space="preserve">Zasady określone w </w:t>
      </w:r>
      <w:r w:rsidR="00C5228C" w:rsidRPr="00E335FE">
        <w:rPr>
          <w:szCs w:val="22"/>
        </w:rPr>
        <w:t>§</w:t>
      </w:r>
      <w:r w:rsidR="00496E23">
        <w:rPr>
          <w:szCs w:val="22"/>
        </w:rPr>
        <w:t>3</w:t>
      </w:r>
      <w:r w:rsidR="00C5228C" w:rsidRPr="00E335FE">
        <w:rPr>
          <w:szCs w:val="22"/>
        </w:rPr>
        <w:t>, nie mają zastosowania</w:t>
      </w:r>
      <w:r w:rsidR="003C0333" w:rsidRPr="00E335FE">
        <w:rPr>
          <w:szCs w:val="22"/>
        </w:rPr>
        <w:t xml:space="preserve">, jeżeli ze względu na specyfikację zamówienia, dokonanie analizy rynku poprzedzających </w:t>
      </w:r>
      <w:r w:rsidR="006C47BB" w:rsidRPr="00E335FE">
        <w:rPr>
          <w:szCs w:val="22"/>
        </w:rPr>
        <w:t>wybór wykonawcy</w:t>
      </w:r>
      <w:r w:rsidR="003C0333" w:rsidRPr="00E335FE">
        <w:rPr>
          <w:szCs w:val="22"/>
        </w:rPr>
        <w:t xml:space="preserve"> nie jest zasadne, w </w:t>
      </w:r>
      <w:r w:rsidR="006C47BB" w:rsidRPr="00E335FE">
        <w:rPr>
          <w:szCs w:val="22"/>
        </w:rPr>
        <w:t>szczególności z</w:t>
      </w:r>
      <w:r w:rsidR="003C0333" w:rsidRPr="00E335FE">
        <w:rPr>
          <w:szCs w:val="22"/>
        </w:rPr>
        <w:t xml:space="preserve"> następujących powodów</w:t>
      </w:r>
      <w:r w:rsidR="003C0333" w:rsidRPr="00E335FE">
        <w:rPr>
          <w:b/>
          <w:szCs w:val="22"/>
        </w:rPr>
        <w:t xml:space="preserve">: </w:t>
      </w:r>
    </w:p>
    <w:p w14:paraId="1452D489" w14:textId="321FE28E" w:rsidR="003C0333" w:rsidRPr="00E335FE" w:rsidRDefault="003C0333" w:rsidP="001561F4">
      <w:pPr>
        <w:keepLines/>
        <w:spacing w:before="120" w:after="120" w:line="276" w:lineRule="auto"/>
        <w:rPr>
          <w:szCs w:val="22"/>
        </w:rPr>
      </w:pPr>
      <w:r w:rsidRPr="00E335FE">
        <w:rPr>
          <w:szCs w:val="22"/>
        </w:rPr>
        <w:t>1</w:t>
      </w:r>
      <w:r w:rsidR="002706AE">
        <w:rPr>
          <w:szCs w:val="22"/>
        </w:rPr>
        <w:t>)</w:t>
      </w:r>
      <w:r w:rsidR="00C5228C" w:rsidRPr="00E335FE">
        <w:rPr>
          <w:szCs w:val="22"/>
        </w:rPr>
        <w:t xml:space="preserve"> </w:t>
      </w:r>
      <w:r w:rsidRPr="00E335FE">
        <w:rPr>
          <w:szCs w:val="22"/>
        </w:rPr>
        <w:t xml:space="preserve">zachodzą przyczyny techniczne </w:t>
      </w:r>
      <w:r w:rsidR="00C5228C" w:rsidRPr="00E335FE">
        <w:rPr>
          <w:szCs w:val="22"/>
        </w:rPr>
        <w:t>powodujące</w:t>
      </w:r>
      <w:r w:rsidRPr="00E335FE">
        <w:rPr>
          <w:szCs w:val="22"/>
        </w:rPr>
        <w:t xml:space="preserve">, że </w:t>
      </w:r>
      <w:r w:rsidR="00C5228C" w:rsidRPr="00E335FE">
        <w:rPr>
          <w:szCs w:val="22"/>
        </w:rPr>
        <w:t>istnieje</w:t>
      </w:r>
      <w:r w:rsidRPr="00E335FE">
        <w:rPr>
          <w:szCs w:val="22"/>
        </w:rPr>
        <w:t xml:space="preserve"> jedyny </w:t>
      </w:r>
      <w:r w:rsidR="00C5228C" w:rsidRPr="00E335FE">
        <w:rPr>
          <w:szCs w:val="22"/>
        </w:rPr>
        <w:t>wykonawca</w:t>
      </w:r>
      <w:r w:rsidRPr="00E335FE">
        <w:rPr>
          <w:szCs w:val="22"/>
        </w:rPr>
        <w:t xml:space="preserve"> przedmiotu zamówienia, jeżeli nie </w:t>
      </w:r>
      <w:r w:rsidR="00C5228C" w:rsidRPr="00E335FE">
        <w:rPr>
          <w:szCs w:val="22"/>
        </w:rPr>
        <w:t>istnieje</w:t>
      </w:r>
      <w:r w:rsidRPr="00E335FE">
        <w:rPr>
          <w:szCs w:val="22"/>
        </w:rPr>
        <w:t xml:space="preserve"> rozsądne rozwiązanie alternatywne lub rozwiązanie zastępcze, a brak konkurencji nie jest wynikiem celowego zawężenia parametrów zamówienia;</w:t>
      </w:r>
    </w:p>
    <w:p w14:paraId="092E5B82" w14:textId="30F75A58" w:rsidR="003C0333" w:rsidRPr="00E335FE" w:rsidRDefault="003C0333" w:rsidP="001561F4">
      <w:pPr>
        <w:keepLines/>
        <w:spacing w:before="120" w:after="120" w:line="276" w:lineRule="auto"/>
        <w:rPr>
          <w:szCs w:val="22"/>
        </w:rPr>
      </w:pPr>
      <w:r w:rsidRPr="00E335FE">
        <w:rPr>
          <w:szCs w:val="22"/>
        </w:rPr>
        <w:t>2</w:t>
      </w:r>
      <w:r w:rsidR="002706AE">
        <w:rPr>
          <w:szCs w:val="22"/>
        </w:rPr>
        <w:t>)</w:t>
      </w:r>
      <w:r w:rsidRPr="00E335FE">
        <w:rPr>
          <w:szCs w:val="22"/>
        </w:rPr>
        <w:t xml:space="preserve"> przedmiot zamówienia z przyczyn wynikających</w:t>
      </w:r>
      <w:r w:rsidR="00C5228C" w:rsidRPr="00E335FE">
        <w:rPr>
          <w:szCs w:val="22"/>
        </w:rPr>
        <w:t xml:space="preserve"> z</w:t>
      </w:r>
      <w:r w:rsidRPr="00E335FE">
        <w:rPr>
          <w:szCs w:val="22"/>
        </w:rPr>
        <w:t xml:space="preserve"> ochrony praw wyłącznych może być uzyskany tylko od jednego wykonawcy</w:t>
      </w:r>
      <w:r w:rsidR="002706AE">
        <w:rPr>
          <w:szCs w:val="22"/>
        </w:rPr>
        <w:t>;</w:t>
      </w:r>
    </w:p>
    <w:p w14:paraId="3B7C4098" w14:textId="2EC74DE0" w:rsidR="003C0333" w:rsidRPr="00E335FE" w:rsidRDefault="003C0333" w:rsidP="001561F4">
      <w:pPr>
        <w:keepLines/>
        <w:spacing w:before="120" w:after="120" w:line="276" w:lineRule="auto"/>
        <w:rPr>
          <w:szCs w:val="22"/>
        </w:rPr>
      </w:pPr>
      <w:r w:rsidRPr="00E335FE">
        <w:rPr>
          <w:szCs w:val="22"/>
        </w:rPr>
        <w:t>3</w:t>
      </w:r>
      <w:r w:rsidR="002706AE">
        <w:rPr>
          <w:szCs w:val="22"/>
        </w:rPr>
        <w:t>)</w:t>
      </w:r>
      <w:r w:rsidRPr="00E335FE">
        <w:rPr>
          <w:szCs w:val="22"/>
        </w:rPr>
        <w:t xml:space="preserve"> zachodzi pilna potrzeba udzielenia zamówienia</w:t>
      </w:r>
      <w:r w:rsidR="00F5267F">
        <w:rPr>
          <w:szCs w:val="22"/>
        </w:rPr>
        <w:t xml:space="preserve"> (a</w:t>
      </w:r>
      <w:r w:rsidR="00535093">
        <w:rPr>
          <w:szCs w:val="22"/>
        </w:rPr>
        <w:t>waria)</w:t>
      </w:r>
      <w:r w:rsidRPr="00E335FE">
        <w:rPr>
          <w:szCs w:val="22"/>
        </w:rPr>
        <w:t>;</w:t>
      </w:r>
    </w:p>
    <w:p w14:paraId="341B9A2E" w14:textId="0254B747" w:rsidR="003C0333" w:rsidRPr="00E335FE" w:rsidRDefault="003C0333" w:rsidP="001561F4">
      <w:pPr>
        <w:keepLines/>
        <w:spacing w:before="120" w:after="120" w:line="276" w:lineRule="auto"/>
        <w:rPr>
          <w:szCs w:val="22"/>
        </w:rPr>
      </w:pPr>
      <w:r w:rsidRPr="00E335FE">
        <w:rPr>
          <w:szCs w:val="22"/>
        </w:rPr>
        <w:t>4</w:t>
      </w:r>
      <w:r w:rsidR="002706AE">
        <w:rPr>
          <w:szCs w:val="22"/>
        </w:rPr>
        <w:t>)</w:t>
      </w:r>
      <w:r w:rsidRPr="00E335FE">
        <w:rPr>
          <w:szCs w:val="22"/>
        </w:rPr>
        <w:t xml:space="preserve"> przedmiot zamówienia związany jest z działalnością twórczą i artystyczną;</w:t>
      </w:r>
    </w:p>
    <w:p w14:paraId="0FF920AE" w14:textId="6D75AA46" w:rsidR="003C0333" w:rsidRPr="00E335FE" w:rsidRDefault="003C0333" w:rsidP="001561F4">
      <w:pPr>
        <w:keepLines/>
        <w:spacing w:before="120" w:after="120" w:line="276" w:lineRule="auto"/>
        <w:rPr>
          <w:szCs w:val="22"/>
        </w:rPr>
      </w:pPr>
      <w:r w:rsidRPr="00E335FE">
        <w:rPr>
          <w:szCs w:val="22"/>
        </w:rPr>
        <w:t>5</w:t>
      </w:r>
      <w:r w:rsidR="002706AE">
        <w:rPr>
          <w:szCs w:val="22"/>
        </w:rPr>
        <w:t xml:space="preserve">) </w:t>
      </w:r>
      <w:r w:rsidRPr="00E335FE">
        <w:rPr>
          <w:szCs w:val="22"/>
        </w:rPr>
        <w:t xml:space="preserve">występują inne przyczyny takie jak np. ekonomiczne, organizacyjne, gospodarcze, techniczne, faktyczne </w:t>
      </w:r>
      <w:r w:rsidR="002D2F9B">
        <w:rPr>
          <w:szCs w:val="22"/>
        </w:rPr>
        <w:t xml:space="preserve">                             </w:t>
      </w:r>
      <w:r w:rsidRPr="00E335FE">
        <w:rPr>
          <w:szCs w:val="22"/>
        </w:rPr>
        <w:t xml:space="preserve">lub społeczne powodujące, że w danych okolicznościach zamówienie może realizować jeden wykonawca. </w:t>
      </w:r>
    </w:p>
    <w:p w14:paraId="507E69D2" w14:textId="12CCF64C" w:rsidR="00582F96" w:rsidRPr="00E335FE" w:rsidRDefault="00582F96" w:rsidP="001561F4">
      <w:pPr>
        <w:keepLines/>
        <w:spacing w:before="120" w:after="120" w:line="276" w:lineRule="auto"/>
        <w:rPr>
          <w:szCs w:val="22"/>
        </w:rPr>
      </w:pPr>
      <w:r w:rsidRPr="00E335FE">
        <w:rPr>
          <w:szCs w:val="22"/>
        </w:rPr>
        <w:t>3</w:t>
      </w:r>
      <w:r w:rsidR="002706AE">
        <w:rPr>
          <w:szCs w:val="22"/>
        </w:rPr>
        <w:t>.</w:t>
      </w:r>
      <w:r w:rsidR="00C5228C" w:rsidRPr="00E335FE">
        <w:rPr>
          <w:szCs w:val="22"/>
        </w:rPr>
        <w:t xml:space="preserve"> </w:t>
      </w:r>
      <w:r w:rsidRPr="00E335FE">
        <w:rPr>
          <w:szCs w:val="22"/>
        </w:rPr>
        <w:t xml:space="preserve">Udzielenie zamówienia w przypadku, o którym mowa w ust.2, nie zwalnia od stosowania zasad dokonywania wydatków wynikających z innych aktów prawnych, w szczególności dotyczących finansów publicznych, a także wytycznych wynikających z </w:t>
      </w:r>
      <w:r w:rsidR="006C47BB" w:rsidRPr="00E335FE">
        <w:rPr>
          <w:szCs w:val="22"/>
        </w:rPr>
        <w:t>przepisów prawnych</w:t>
      </w:r>
      <w:r w:rsidRPr="00E335FE">
        <w:rPr>
          <w:szCs w:val="22"/>
        </w:rPr>
        <w:t xml:space="preserve"> i dokumentów określających sposób udzielania zamówień współfinansowanych ze środków europejskich lub innych mechanizmów finansowych. </w:t>
      </w:r>
    </w:p>
    <w:p w14:paraId="0D83008D" w14:textId="781C212C" w:rsidR="00A013CB" w:rsidRPr="00E335FE" w:rsidRDefault="003A1045" w:rsidP="001561F4">
      <w:pPr>
        <w:keepLines/>
        <w:spacing w:before="120" w:after="120" w:line="276" w:lineRule="auto"/>
        <w:rPr>
          <w:szCs w:val="22"/>
        </w:rPr>
      </w:pPr>
      <w:r>
        <w:rPr>
          <w:color w:val="000000" w:themeColor="text1"/>
          <w:szCs w:val="22"/>
        </w:rPr>
        <w:t>4</w:t>
      </w:r>
      <w:r w:rsidR="002706AE">
        <w:rPr>
          <w:color w:val="000000" w:themeColor="text1"/>
          <w:szCs w:val="22"/>
        </w:rPr>
        <w:t>.</w:t>
      </w:r>
      <w:r w:rsidR="00F86B29" w:rsidRPr="00E335FE">
        <w:rPr>
          <w:color w:val="000000" w:themeColor="text1"/>
          <w:szCs w:val="22"/>
        </w:rPr>
        <w:t xml:space="preserve"> W </w:t>
      </w:r>
      <w:r w:rsidR="00A013CB" w:rsidRPr="00E335FE">
        <w:rPr>
          <w:color w:val="000000" w:themeColor="text1"/>
          <w:szCs w:val="22"/>
        </w:rPr>
        <w:t xml:space="preserve">sytuacji, o której mowa w ust.2, konieczne jest sporządzenie informacji uzasadniającej niezastosowanie uregulowań </w:t>
      </w:r>
      <w:r w:rsidR="00C5228C" w:rsidRPr="00E335FE">
        <w:rPr>
          <w:color w:val="000000" w:themeColor="text1"/>
          <w:szCs w:val="22"/>
        </w:rPr>
        <w:t>określonych</w:t>
      </w:r>
      <w:r w:rsidR="00A013CB" w:rsidRPr="00E335FE">
        <w:rPr>
          <w:color w:val="000000" w:themeColor="text1"/>
          <w:szCs w:val="22"/>
        </w:rPr>
        <w:t xml:space="preserve"> w</w:t>
      </w:r>
      <w:r w:rsidR="00A36F43">
        <w:rPr>
          <w:color w:val="000000" w:themeColor="text1"/>
          <w:szCs w:val="22"/>
        </w:rPr>
        <w:t xml:space="preserve"> </w:t>
      </w:r>
      <w:r w:rsidR="00A013CB" w:rsidRPr="00E335FE">
        <w:rPr>
          <w:szCs w:val="22"/>
        </w:rPr>
        <w:t>§</w:t>
      </w:r>
      <w:r w:rsidR="00A36F43">
        <w:rPr>
          <w:szCs w:val="22"/>
        </w:rPr>
        <w:t>3</w:t>
      </w:r>
      <w:r w:rsidR="00A013CB" w:rsidRPr="00E335FE">
        <w:rPr>
          <w:szCs w:val="22"/>
        </w:rPr>
        <w:t xml:space="preserve">, i zawrzeć ją we wniosku o zgodę </w:t>
      </w:r>
      <w:r w:rsidR="00C5228C" w:rsidRPr="00E335FE">
        <w:rPr>
          <w:szCs w:val="22"/>
        </w:rPr>
        <w:t>Kierownika</w:t>
      </w:r>
      <w:r w:rsidR="00A013CB" w:rsidRPr="00E335FE">
        <w:rPr>
          <w:szCs w:val="22"/>
        </w:rPr>
        <w:t xml:space="preserve"> na wybór oferty i udzielenie zamówienia, wg. wzoru s</w:t>
      </w:r>
      <w:r w:rsidR="00C5228C" w:rsidRPr="00E335FE">
        <w:rPr>
          <w:szCs w:val="22"/>
        </w:rPr>
        <w:t>tanowiącego</w:t>
      </w:r>
      <w:r w:rsidR="00A013CB" w:rsidRPr="00E335FE">
        <w:rPr>
          <w:szCs w:val="22"/>
        </w:rPr>
        <w:t xml:space="preserve"> załącznik nr 2 do </w:t>
      </w:r>
      <w:r w:rsidR="00C5228C" w:rsidRPr="00E335FE">
        <w:rPr>
          <w:szCs w:val="22"/>
        </w:rPr>
        <w:t>niniejszego</w:t>
      </w:r>
      <w:r w:rsidR="00A013CB" w:rsidRPr="00E335FE">
        <w:rPr>
          <w:szCs w:val="22"/>
        </w:rPr>
        <w:t xml:space="preserve"> Regulaminu. Uzasadnienie musi być sporządzone w taki </w:t>
      </w:r>
      <w:r w:rsidR="006C47BB" w:rsidRPr="00E335FE">
        <w:rPr>
          <w:szCs w:val="22"/>
        </w:rPr>
        <w:t>sposób,</w:t>
      </w:r>
      <w:r w:rsidR="00A013CB" w:rsidRPr="00E335FE">
        <w:rPr>
          <w:szCs w:val="22"/>
        </w:rPr>
        <w:t xml:space="preserve"> aby jego treść nie budziła wątpliwości co do poprawności czynności wyboru wykonawcy bez dokonania analizy rynku.</w:t>
      </w:r>
    </w:p>
    <w:p w14:paraId="6489462C" w14:textId="714DEE45" w:rsidR="00077C7A" w:rsidRPr="00077C7A" w:rsidRDefault="003A1045" w:rsidP="001561F4">
      <w:pPr>
        <w:spacing w:before="120" w:after="120" w:line="276" w:lineRule="auto"/>
        <w:rPr>
          <w:szCs w:val="22"/>
        </w:rPr>
      </w:pPr>
      <w:r>
        <w:rPr>
          <w:szCs w:val="22"/>
        </w:rPr>
        <w:lastRenderedPageBreak/>
        <w:t>5</w:t>
      </w:r>
      <w:r w:rsidR="002706AE">
        <w:rPr>
          <w:szCs w:val="22"/>
        </w:rPr>
        <w:t>.</w:t>
      </w:r>
      <w:r w:rsidR="00A013CB" w:rsidRPr="00E335FE">
        <w:rPr>
          <w:szCs w:val="22"/>
        </w:rPr>
        <w:t xml:space="preserve"> W sytuacji, o której mowa w ust.2. nie </w:t>
      </w:r>
      <w:r w:rsidR="00C5228C" w:rsidRPr="00E335FE">
        <w:rPr>
          <w:szCs w:val="22"/>
        </w:rPr>
        <w:t>sporządza</w:t>
      </w:r>
      <w:r w:rsidR="00A013CB" w:rsidRPr="00E335FE">
        <w:rPr>
          <w:szCs w:val="22"/>
        </w:rPr>
        <w:t xml:space="preserve"> się wniosku o wyrażenie zgody na wszczęcie post</w:t>
      </w:r>
      <w:r w:rsidR="00D5525D">
        <w:rPr>
          <w:szCs w:val="22"/>
        </w:rPr>
        <w:t>ę</w:t>
      </w:r>
      <w:r w:rsidR="00A013CB" w:rsidRPr="00E335FE">
        <w:rPr>
          <w:szCs w:val="22"/>
        </w:rPr>
        <w:t xml:space="preserve">powania </w:t>
      </w:r>
      <w:r w:rsidR="002D2F9B">
        <w:rPr>
          <w:szCs w:val="22"/>
        </w:rPr>
        <w:t xml:space="preserve">                       </w:t>
      </w:r>
      <w:r w:rsidR="00A013CB" w:rsidRPr="00E335FE">
        <w:rPr>
          <w:szCs w:val="22"/>
        </w:rPr>
        <w:t>o udzielenie zamówienia, stanowiącego załącznik nr 1 do Regulaminu</w:t>
      </w:r>
      <w:r w:rsidR="001D3EAD">
        <w:rPr>
          <w:szCs w:val="22"/>
        </w:rPr>
        <w:t>.</w:t>
      </w:r>
    </w:p>
    <w:p w14:paraId="157205F5" w14:textId="73AB9B8D" w:rsidR="00237498" w:rsidRPr="00E335FE" w:rsidRDefault="00237498" w:rsidP="001561F4">
      <w:pPr>
        <w:keepLines/>
        <w:spacing w:before="120" w:after="120" w:line="276" w:lineRule="auto"/>
        <w:ind w:left="113"/>
        <w:jc w:val="center"/>
        <w:rPr>
          <w:b/>
          <w:color w:val="000000" w:themeColor="text1"/>
          <w:szCs w:val="22"/>
        </w:rPr>
      </w:pPr>
      <w:r w:rsidRPr="00E335FE">
        <w:rPr>
          <w:b/>
          <w:color w:val="000000" w:themeColor="text1"/>
          <w:szCs w:val="22"/>
        </w:rPr>
        <w:t>§</w:t>
      </w:r>
      <w:r w:rsidR="003A1045">
        <w:rPr>
          <w:b/>
          <w:color w:val="000000" w:themeColor="text1"/>
          <w:szCs w:val="22"/>
        </w:rPr>
        <w:t>5</w:t>
      </w:r>
      <w:r w:rsidRPr="00E335FE">
        <w:rPr>
          <w:b/>
          <w:color w:val="000000" w:themeColor="text1"/>
          <w:szCs w:val="22"/>
        </w:rPr>
        <w:t>.</w:t>
      </w:r>
    </w:p>
    <w:p w14:paraId="525B576D" w14:textId="77777777" w:rsidR="00237498" w:rsidRPr="00E335FE" w:rsidRDefault="00237498" w:rsidP="001561F4">
      <w:pPr>
        <w:spacing w:before="120" w:after="120" w:line="276" w:lineRule="auto"/>
        <w:ind w:left="113"/>
        <w:jc w:val="center"/>
        <w:rPr>
          <w:b/>
          <w:color w:val="000000" w:themeColor="text1"/>
          <w:szCs w:val="22"/>
        </w:rPr>
      </w:pPr>
      <w:r w:rsidRPr="00E335FE">
        <w:rPr>
          <w:b/>
          <w:color w:val="000000" w:themeColor="text1"/>
          <w:szCs w:val="22"/>
        </w:rPr>
        <w:t>Nadzór i realizacja umowy</w:t>
      </w:r>
    </w:p>
    <w:p w14:paraId="7C8F88C7" w14:textId="65F7CF2C" w:rsidR="002D2F9B" w:rsidRPr="002706AE" w:rsidRDefault="00237498" w:rsidP="001561F4">
      <w:pPr>
        <w:pStyle w:val="Akapitzlist"/>
        <w:keepLines/>
        <w:numPr>
          <w:ilvl w:val="0"/>
          <w:numId w:val="37"/>
        </w:numPr>
        <w:spacing w:before="120" w:after="120" w:line="276" w:lineRule="auto"/>
        <w:rPr>
          <w:b/>
          <w:bCs/>
          <w:color w:val="000000" w:themeColor="text1"/>
          <w:szCs w:val="22"/>
        </w:rPr>
      </w:pPr>
      <w:r w:rsidRPr="002706AE">
        <w:rPr>
          <w:color w:val="000000" w:themeColor="text1"/>
          <w:szCs w:val="22"/>
        </w:rPr>
        <w:t xml:space="preserve">Kierownik </w:t>
      </w:r>
      <w:r w:rsidR="00C16F8F" w:rsidRPr="002706AE">
        <w:rPr>
          <w:color w:val="000000" w:themeColor="text1"/>
          <w:szCs w:val="22"/>
        </w:rPr>
        <w:t xml:space="preserve">oraz </w:t>
      </w:r>
      <w:r w:rsidR="001D3EAD" w:rsidRPr="002706AE">
        <w:rPr>
          <w:color w:val="000000" w:themeColor="text1"/>
          <w:szCs w:val="22"/>
        </w:rPr>
        <w:t>G</w:t>
      </w:r>
      <w:r w:rsidRPr="002706AE">
        <w:rPr>
          <w:color w:val="000000" w:themeColor="text1"/>
          <w:szCs w:val="22"/>
        </w:rPr>
        <w:t xml:space="preserve">łówny </w:t>
      </w:r>
      <w:r w:rsidR="001D3EAD" w:rsidRPr="002706AE">
        <w:rPr>
          <w:color w:val="000000" w:themeColor="text1"/>
          <w:szCs w:val="22"/>
        </w:rPr>
        <w:t>K</w:t>
      </w:r>
      <w:r w:rsidR="00B10FEC" w:rsidRPr="002706AE">
        <w:rPr>
          <w:color w:val="000000" w:themeColor="text1"/>
          <w:szCs w:val="22"/>
        </w:rPr>
        <w:t>sięgowy są</w:t>
      </w:r>
      <w:r w:rsidRPr="002706AE">
        <w:rPr>
          <w:color w:val="000000" w:themeColor="text1"/>
          <w:szCs w:val="22"/>
        </w:rPr>
        <w:t xml:space="preserve"> odpowiedzialn</w:t>
      </w:r>
      <w:r w:rsidR="001D3EAD" w:rsidRPr="002706AE">
        <w:rPr>
          <w:color w:val="000000" w:themeColor="text1"/>
          <w:szCs w:val="22"/>
        </w:rPr>
        <w:t>i</w:t>
      </w:r>
      <w:r w:rsidRPr="002706AE">
        <w:rPr>
          <w:color w:val="000000" w:themeColor="text1"/>
          <w:szCs w:val="22"/>
        </w:rPr>
        <w:t xml:space="preserve"> za realizację zamówienia</w:t>
      </w:r>
      <w:r w:rsidR="001D3EAD" w:rsidRPr="002706AE">
        <w:rPr>
          <w:color w:val="000000" w:themeColor="text1"/>
          <w:szCs w:val="22"/>
        </w:rPr>
        <w:t>,</w:t>
      </w:r>
      <w:r w:rsidRPr="002706AE">
        <w:rPr>
          <w:color w:val="000000" w:themeColor="text1"/>
          <w:szCs w:val="22"/>
        </w:rPr>
        <w:t xml:space="preserve"> a w szczególności za sprawdzenie prawidłowości wystawienia faktury, dbając w szczególności o zgodne z obowiązującymi przepisami wydatkowanie środków publicznych.</w:t>
      </w:r>
    </w:p>
    <w:p w14:paraId="1D38EAFF" w14:textId="2D6C556E" w:rsidR="003A1045" w:rsidRDefault="003A1045" w:rsidP="001561F4">
      <w:pPr>
        <w:keepLines/>
        <w:spacing w:before="120" w:after="120" w:line="276" w:lineRule="auto"/>
        <w:ind w:left="113"/>
        <w:jc w:val="center"/>
        <w:rPr>
          <w:b/>
          <w:bCs/>
          <w:color w:val="000000" w:themeColor="text1"/>
          <w:szCs w:val="22"/>
        </w:rPr>
      </w:pPr>
      <w:r w:rsidRPr="003A1045">
        <w:rPr>
          <w:b/>
          <w:bCs/>
          <w:color w:val="000000" w:themeColor="text1"/>
          <w:szCs w:val="22"/>
        </w:rPr>
        <w:t>§6.</w:t>
      </w:r>
    </w:p>
    <w:p w14:paraId="4040125E" w14:textId="4F1754C0" w:rsidR="003A1045" w:rsidRPr="003A1045" w:rsidRDefault="003A1045" w:rsidP="001561F4">
      <w:pPr>
        <w:keepLines/>
        <w:spacing w:before="120" w:after="120" w:line="276" w:lineRule="auto"/>
        <w:ind w:left="113"/>
        <w:jc w:val="center"/>
        <w:rPr>
          <w:b/>
          <w:bCs/>
          <w:color w:val="000000" w:themeColor="text1"/>
          <w:szCs w:val="22"/>
        </w:rPr>
      </w:pPr>
      <w:r w:rsidRPr="003A1045">
        <w:rPr>
          <w:b/>
          <w:bCs/>
          <w:color w:val="000000" w:themeColor="text1"/>
          <w:szCs w:val="22"/>
        </w:rPr>
        <w:t>Procedura udzielania zamówień publicznych z udziałem środków zewnętrznych</w:t>
      </w:r>
    </w:p>
    <w:p w14:paraId="00204459" w14:textId="06BAEA17" w:rsidR="003A1045" w:rsidRPr="00A9135A" w:rsidRDefault="003A1045" w:rsidP="001561F4">
      <w:pPr>
        <w:pStyle w:val="Akapitzlist"/>
        <w:keepLines/>
        <w:numPr>
          <w:ilvl w:val="0"/>
          <w:numId w:val="38"/>
        </w:numPr>
        <w:spacing w:before="120" w:after="120" w:line="276" w:lineRule="auto"/>
        <w:rPr>
          <w:color w:val="000000" w:themeColor="text1"/>
          <w:szCs w:val="22"/>
        </w:rPr>
      </w:pPr>
      <w:r w:rsidRPr="00A9135A">
        <w:rPr>
          <w:color w:val="000000" w:themeColor="text1"/>
          <w:szCs w:val="22"/>
        </w:rPr>
        <w:t>Do udzielania zamówień publicznych z udziałem środków zewnętrznych (np. pochodzących z Unii Europejskiej), które mają być przeznaczone na sfinansowanie całości lub części przedmiotu zamówienia, pierwszeństwo mają przepisy określone w wytycznych dotyczących danego projektu.</w:t>
      </w:r>
    </w:p>
    <w:p w14:paraId="4119D5FA" w14:textId="30FA1B29" w:rsidR="002050F5" w:rsidRPr="00E335FE" w:rsidRDefault="00BA160D" w:rsidP="001561F4">
      <w:pPr>
        <w:spacing w:before="120" w:after="120" w:line="276" w:lineRule="auto"/>
        <w:ind w:left="113" w:hanging="227"/>
        <w:jc w:val="center"/>
        <w:rPr>
          <w:b/>
          <w:szCs w:val="22"/>
        </w:rPr>
      </w:pPr>
      <w:r w:rsidRPr="00E335FE">
        <w:rPr>
          <w:b/>
          <w:szCs w:val="22"/>
        </w:rPr>
        <w:t xml:space="preserve">§ </w:t>
      </w:r>
      <w:r w:rsidR="003A1045">
        <w:rPr>
          <w:b/>
          <w:szCs w:val="22"/>
        </w:rPr>
        <w:t>7</w:t>
      </w:r>
      <w:r w:rsidRPr="00E335FE">
        <w:rPr>
          <w:b/>
          <w:szCs w:val="22"/>
        </w:rPr>
        <w:t>.</w:t>
      </w:r>
    </w:p>
    <w:p w14:paraId="1732C0F3" w14:textId="77777777" w:rsidR="00FD043E" w:rsidRPr="00E335FE" w:rsidRDefault="00FD043E" w:rsidP="001561F4">
      <w:pPr>
        <w:spacing w:before="120" w:after="120" w:line="276" w:lineRule="auto"/>
        <w:ind w:left="113" w:hanging="227"/>
        <w:jc w:val="center"/>
        <w:rPr>
          <w:b/>
          <w:szCs w:val="22"/>
        </w:rPr>
      </w:pPr>
      <w:r w:rsidRPr="00E335FE">
        <w:rPr>
          <w:b/>
          <w:szCs w:val="22"/>
        </w:rPr>
        <w:t>Postanowienia końcowe</w:t>
      </w:r>
    </w:p>
    <w:p w14:paraId="33018EA5" w14:textId="687E9624" w:rsidR="00C5228C" w:rsidRPr="00E335FE" w:rsidRDefault="00432118" w:rsidP="001561F4">
      <w:pPr>
        <w:spacing w:before="120" w:after="120" w:line="276" w:lineRule="auto"/>
        <w:ind w:left="113"/>
        <w:rPr>
          <w:szCs w:val="22"/>
        </w:rPr>
      </w:pPr>
      <w:r w:rsidRPr="00E335FE">
        <w:rPr>
          <w:szCs w:val="22"/>
        </w:rPr>
        <w:t>1</w:t>
      </w:r>
      <w:r w:rsidR="00A9135A">
        <w:rPr>
          <w:szCs w:val="22"/>
        </w:rPr>
        <w:t xml:space="preserve">. </w:t>
      </w:r>
      <w:r w:rsidR="003A1045">
        <w:rPr>
          <w:szCs w:val="22"/>
        </w:rPr>
        <w:t xml:space="preserve"> </w:t>
      </w:r>
      <w:r w:rsidR="00C5228C" w:rsidRPr="00E335FE">
        <w:rPr>
          <w:szCs w:val="22"/>
        </w:rPr>
        <w:t xml:space="preserve">Za przestrzeganie niniejszego </w:t>
      </w:r>
      <w:r w:rsidR="0091424C" w:rsidRPr="00E335FE">
        <w:rPr>
          <w:szCs w:val="22"/>
        </w:rPr>
        <w:t>Reg</w:t>
      </w:r>
      <w:r w:rsidR="00C5228C" w:rsidRPr="00E335FE">
        <w:rPr>
          <w:szCs w:val="22"/>
        </w:rPr>
        <w:t>u</w:t>
      </w:r>
      <w:r w:rsidR="0091424C" w:rsidRPr="00E335FE">
        <w:rPr>
          <w:szCs w:val="22"/>
        </w:rPr>
        <w:t xml:space="preserve">laminu </w:t>
      </w:r>
      <w:r w:rsidR="00C5228C" w:rsidRPr="00E335FE">
        <w:rPr>
          <w:szCs w:val="22"/>
        </w:rPr>
        <w:t>odpowiedzialny</w:t>
      </w:r>
      <w:r w:rsidR="0091424C" w:rsidRPr="00E335FE">
        <w:rPr>
          <w:szCs w:val="22"/>
        </w:rPr>
        <w:t xml:space="preserve"> jest Kierownik. </w:t>
      </w:r>
    </w:p>
    <w:p w14:paraId="7CF517FB" w14:textId="2B29E585" w:rsidR="00412191" w:rsidRPr="00E335FE" w:rsidRDefault="00432118" w:rsidP="001561F4">
      <w:pPr>
        <w:spacing w:before="120" w:line="276" w:lineRule="auto"/>
        <w:ind w:left="113"/>
        <w:rPr>
          <w:szCs w:val="22"/>
        </w:rPr>
      </w:pPr>
      <w:r w:rsidRPr="00E335FE">
        <w:rPr>
          <w:szCs w:val="22"/>
        </w:rPr>
        <w:t>2</w:t>
      </w:r>
      <w:r w:rsidR="00A9135A">
        <w:rPr>
          <w:szCs w:val="22"/>
        </w:rPr>
        <w:t xml:space="preserve">. </w:t>
      </w:r>
      <w:r w:rsidR="00412191" w:rsidRPr="00E335FE">
        <w:rPr>
          <w:szCs w:val="22"/>
        </w:rPr>
        <w:t>W sprawach nieuregulowanych niniejszym Regulaminem zastosowanie mają przepisy powszechnie obowiązującego prawa, w tym Kodeksu Cywilnego.</w:t>
      </w:r>
    </w:p>
    <w:p w14:paraId="09EB50D8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23891C2D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5E0ABC8B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5CF0044D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7EE1D5B6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38D09BDB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35F7FA66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054DECBB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197F74F6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49B6CF98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0546C5FA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0725AD70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4B7B5C35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568D31C6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01BB4E94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09C2287C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7897D0AC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732D4D15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2BF3243A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29C199D1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0336AB1D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634F3640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70E1105D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799B4ACF" w14:textId="77777777" w:rsidR="00A12C08" w:rsidRDefault="00A12C08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580B5BE3" w14:textId="77777777" w:rsidR="00A12C08" w:rsidRDefault="00A12C08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5A2F23DB" w14:textId="77777777" w:rsidR="00A12C08" w:rsidRDefault="00A12C08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4D211B73" w14:textId="77777777" w:rsidR="005908AD" w:rsidRDefault="005908AD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11AFEC7A" w14:textId="77777777" w:rsidR="005908AD" w:rsidRDefault="005908AD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4B361F71" w14:textId="1BA8C281" w:rsidR="00386AE5" w:rsidRPr="00E335FE" w:rsidRDefault="00C5228C" w:rsidP="003C6FF9">
      <w:pPr>
        <w:tabs>
          <w:tab w:val="left" w:pos="6120"/>
        </w:tabs>
        <w:spacing w:line="276" w:lineRule="auto"/>
        <w:jc w:val="right"/>
        <w:rPr>
          <w:b/>
          <w:color w:val="000000" w:themeColor="text1"/>
          <w:szCs w:val="22"/>
        </w:rPr>
      </w:pPr>
      <w:r w:rsidRPr="00E335FE">
        <w:rPr>
          <w:b/>
          <w:color w:val="000000" w:themeColor="text1"/>
          <w:szCs w:val="22"/>
        </w:rPr>
        <w:lastRenderedPageBreak/>
        <w:t>Z</w:t>
      </w:r>
      <w:r w:rsidR="00386AE5" w:rsidRPr="00E335FE">
        <w:rPr>
          <w:b/>
          <w:color w:val="000000" w:themeColor="text1"/>
          <w:szCs w:val="22"/>
        </w:rPr>
        <w:t xml:space="preserve">ałącznik Nr 1 do </w:t>
      </w:r>
      <w:r w:rsidR="00535093">
        <w:rPr>
          <w:b/>
          <w:color w:val="000000" w:themeColor="text1"/>
          <w:szCs w:val="22"/>
        </w:rPr>
        <w:t>Regulaminu</w:t>
      </w:r>
    </w:p>
    <w:p w14:paraId="5D6A612C" w14:textId="77777777" w:rsidR="009D3524" w:rsidRPr="00E335FE" w:rsidRDefault="009D3524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537E527E" w14:textId="524AB5E3" w:rsidR="00235E91" w:rsidRDefault="00235E91" w:rsidP="00235E91">
      <w:pPr>
        <w:tabs>
          <w:tab w:val="left" w:pos="6120"/>
        </w:tabs>
        <w:spacing w:line="276" w:lineRule="auto"/>
        <w:rPr>
          <w:b/>
          <w:bCs/>
          <w:color w:val="000000" w:themeColor="text1"/>
          <w:szCs w:val="22"/>
        </w:rPr>
      </w:pPr>
      <w:r w:rsidRPr="00235E91">
        <w:rPr>
          <w:b/>
          <w:bCs/>
          <w:color w:val="000000" w:themeColor="text1"/>
          <w:szCs w:val="22"/>
        </w:rPr>
        <w:t xml:space="preserve">Wniosek o wyrażenie zgody na wszczęcie postępowania o udzielenie zamówienia o wartości </w:t>
      </w:r>
      <w:r w:rsidR="002974A8">
        <w:rPr>
          <w:b/>
          <w:bCs/>
          <w:color w:val="000000" w:themeColor="text1"/>
          <w:szCs w:val="22"/>
        </w:rPr>
        <w:t xml:space="preserve">mniejszej niż                  </w:t>
      </w:r>
      <w:r w:rsidRPr="00235E91">
        <w:rPr>
          <w:b/>
          <w:bCs/>
          <w:color w:val="000000" w:themeColor="text1"/>
          <w:szCs w:val="22"/>
        </w:rPr>
        <w:t xml:space="preserve"> 170 000 zł</w:t>
      </w:r>
    </w:p>
    <w:p w14:paraId="469EE33B" w14:textId="34BD0BE6" w:rsidR="00386AE5" w:rsidRPr="00E335FE" w:rsidRDefault="00386AE5" w:rsidP="0087075B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 xml:space="preserve">1. Nazwa </w:t>
      </w:r>
      <w:proofErr w:type="gramStart"/>
      <w:r w:rsidR="0031234D" w:rsidRPr="00E335FE">
        <w:rPr>
          <w:color w:val="000000" w:themeColor="text1"/>
          <w:szCs w:val="22"/>
        </w:rPr>
        <w:t>Jednostki</w:t>
      </w:r>
      <w:r w:rsidRPr="00E335FE">
        <w:rPr>
          <w:color w:val="000000" w:themeColor="text1"/>
          <w:szCs w:val="22"/>
        </w:rPr>
        <w:t>:…</w:t>
      </w:r>
      <w:proofErr w:type="gramEnd"/>
      <w:r w:rsidRPr="00E335FE">
        <w:rPr>
          <w:color w:val="000000" w:themeColor="text1"/>
          <w:szCs w:val="22"/>
        </w:rPr>
        <w:t>…………………………………………………</w:t>
      </w:r>
      <w:proofErr w:type="gramStart"/>
      <w:r w:rsidRPr="00E335FE">
        <w:rPr>
          <w:color w:val="000000" w:themeColor="text1"/>
          <w:szCs w:val="22"/>
        </w:rPr>
        <w:t>…....</w:t>
      </w:r>
      <w:proofErr w:type="gramEnd"/>
      <w:r w:rsidRPr="00E335FE">
        <w:rPr>
          <w:color w:val="000000" w:themeColor="text1"/>
          <w:szCs w:val="22"/>
        </w:rPr>
        <w:t>.</w:t>
      </w:r>
    </w:p>
    <w:p w14:paraId="58802CB1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 xml:space="preserve">2. Rodzaj zamówienia: </w:t>
      </w:r>
      <w:proofErr w:type="gramStart"/>
      <w:r w:rsidRPr="00E335FE">
        <w:rPr>
          <w:color w:val="000000" w:themeColor="text1"/>
          <w:szCs w:val="22"/>
        </w:rPr>
        <w:t>( dostawa</w:t>
      </w:r>
      <w:proofErr w:type="gramEnd"/>
      <w:r w:rsidRPr="00E335FE">
        <w:rPr>
          <w:color w:val="000000" w:themeColor="text1"/>
          <w:szCs w:val="22"/>
        </w:rPr>
        <w:t>, usługa, robota budowlana) …………………………........................</w:t>
      </w:r>
    </w:p>
    <w:p w14:paraId="483F6F79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3. Nazwa/tytuł nadana zamówieniu: ……………………………………………………………………...</w:t>
      </w:r>
    </w:p>
    <w:p w14:paraId="44A44162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 xml:space="preserve">4. Opis przedmiotu </w:t>
      </w:r>
      <w:proofErr w:type="gramStart"/>
      <w:r w:rsidRPr="00E335FE">
        <w:rPr>
          <w:color w:val="000000" w:themeColor="text1"/>
          <w:szCs w:val="22"/>
        </w:rPr>
        <w:t>zamówienia:…</w:t>
      </w:r>
      <w:proofErr w:type="gramEnd"/>
      <w:r w:rsidRPr="00E335FE">
        <w:rPr>
          <w:color w:val="000000" w:themeColor="text1"/>
          <w:szCs w:val="22"/>
        </w:rPr>
        <w:t xml:space="preserve">…………………………………………………kody </w:t>
      </w:r>
      <w:proofErr w:type="gramStart"/>
      <w:r w:rsidRPr="00E335FE">
        <w:rPr>
          <w:color w:val="000000" w:themeColor="text1"/>
          <w:szCs w:val="22"/>
        </w:rPr>
        <w:t>CPV: ….…....</w:t>
      </w:r>
      <w:proofErr w:type="gramEnd"/>
      <w:r w:rsidRPr="00E335FE">
        <w:rPr>
          <w:color w:val="000000" w:themeColor="text1"/>
          <w:szCs w:val="22"/>
        </w:rPr>
        <w:t>.</w:t>
      </w:r>
    </w:p>
    <w:p w14:paraId="6C6D30EE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5. Czy zamówienie zostało ujęte w rocznym planie zamówień publicznych …....................................</w:t>
      </w:r>
    </w:p>
    <w:p w14:paraId="33FAFC9E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..........................................................................................................................................................</w:t>
      </w:r>
    </w:p>
    <w:p w14:paraId="3EBA1171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Jeśli nie, należy uzasadnić potrzebę jego realizacji i wyjaśnić okoliczności, które nie pozwoliły zgłosić</w:t>
      </w:r>
    </w:p>
    <w:p w14:paraId="033BDFF1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 xml:space="preserve">zamówienia do </w:t>
      </w:r>
      <w:proofErr w:type="gramStart"/>
      <w:r w:rsidRPr="00E335FE">
        <w:rPr>
          <w:color w:val="000000" w:themeColor="text1"/>
          <w:szCs w:val="22"/>
        </w:rPr>
        <w:t>planu:…</w:t>
      </w:r>
      <w:proofErr w:type="gramEnd"/>
      <w:r w:rsidRPr="00E335FE">
        <w:rPr>
          <w:color w:val="000000" w:themeColor="text1"/>
          <w:szCs w:val="22"/>
        </w:rPr>
        <w:t>……………………………………………..............................................……</w:t>
      </w:r>
    </w:p>
    <w:p w14:paraId="2B0AC365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6. Szacunkowa wartość zamówienia został ustalona na kwotę netto: …………….................................</w:t>
      </w:r>
    </w:p>
    <w:p w14:paraId="56F6BEED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7. Ustalenia szacunkowej wartości zamówienia dokonano w dniu …………………………</w:t>
      </w:r>
      <w:proofErr w:type="gramStart"/>
      <w:r w:rsidRPr="00E335FE">
        <w:rPr>
          <w:color w:val="000000" w:themeColor="text1"/>
          <w:szCs w:val="22"/>
        </w:rPr>
        <w:t>…....….…</w:t>
      </w:r>
      <w:proofErr w:type="gramEnd"/>
      <w:r w:rsidRPr="00E335FE">
        <w:rPr>
          <w:color w:val="000000" w:themeColor="text1"/>
          <w:szCs w:val="22"/>
        </w:rPr>
        <w:t>.</w:t>
      </w:r>
    </w:p>
    <w:p w14:paraId="530774A5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na podstawie …………………………………………………………………………………</w:t>
      </w:r>
      <w:proofErr w:type="gramStart"/>
      <w:r w:rsidRPr="00E335FE">
        <w:rPr>
          <w:color w:val="000000" w:themeColor="text1"/>
          <w:szCs w:val="22"/>
        </w:rPr>
        <w:t>…....…....</w:t>
      </w:r>
      <w:proofErr w:type="gramEnd"/>
      <w:r w:rsidRPr="00E335FE">
        <w:rPr>
          <w:color w:val="000000" w:themeColor="text1"/>
          <w:szCs w:val="22"/>
        </w:rPr>
        <w:t>.</w:t>
      </w:r>
    </w:p>
    <w:p w14:paraId="6012C305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8. Kwota jaką Zamawiający zamierza przeznaczyć na realizację zamówienia: ………</w:t>
      </w:r>
      <w:proofErr w:type="gramStart"/>
      <w:r w:rsidRPr="00E335FE">
        <w:rPr>
          <w:color w:val="000000" w:themeColor="text1"/>
          <w:szCs w:val="22"/>
        </w:rPr>
        <w:t>…....</w:t>
      </w:r>
      <w:proofErr w:type="gramEnd"/>
      <w:r w:rsidRPr="00E335FE">
        <w:rPr>
          <w:color w:val="000000" w:themeColor="text1"/>
          <w:szCs w:val="22"/>
        </w:rPr>
        <w:t>.………….</w:t>
      </w:r>
    </w:p>
    <w:p w14:paraId="4AD071EE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9. Termin w jakim zadanie objęte zamówieniem ma być wykonane:</w:t>
      </w:r>
    </w:p>
    <w:p w14:paraId="39AF8C81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rFonts w:ascii="Mongolian Baiti" w:hAnsi="Mongolian Baiti" w:cs="Mongolian Baiti"/>
          <w:color w:val="000000" w:themeColor="text1"/>
          <w:szCs w:val="22"/>
        </w:rPr>
        <w:t>᠆</w:t>
      </w:r>
      <w:r w:rsidRPr="00E335FE">
        <w:rPr>
          <w:color w:val="000000" w:themeColor="text1"/>
          <w:szCs w:val="22"/>
        </w:rPr>
        <w:t xml:space="preserve"> planowany termin udzielenia zamówienia ……………………………………………</w:t>
      </w:r>
      <w:proofErr w:type="gramStart"/>
      <w:r w:rsidRPr="00E335FE">
        <w:rPr>
          <w:color w:val="000000" w:themeColor="text1"/>
          <w:szCs w:val="22"/>
        </w:rPr>
        <w:t>…....</w:t>
      </w:r>
      <w:proofErr w:type="gramEnd"/>
      <w:r w:rsidRPr="00E335FE">
        <w:rPr>
          <w:color w:val="000000" w:themeColor="text1"/>
          <w:szCs w:val="22"/>
        </w:rPr>
        <w:t>………..........</w:t>
      </w:r>
    </w:p>
    <w:p w14:paraId="1EAE10EC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rFonts w:ascii="Mongolian Baiti" w:hAnsi="Mongolian Baiti" w:cs="Mongolian Baiti"/>
          <w:color w:val="000000" w:themeColor="text1"/>
          <w:szCs w:val="22"/>
        </w:rPr>
        <w:t>᠆</w:t>
      </w:r>
      <w:r w:rsidRPr="00E335FE">
        <w:rPr>
          <w:color w:val="000000" w:themeColor="text1"/>
          <w:szCs w:val="22"/>
        </w:rPr>
        <w:t xml:space="preserve"> planowany termin realizacji udzielonego zamówienia …………………………………</w:t>
      </w:r>
      <w:proofErr w:type="gramStart"/>
      <w:r w:rsidRPr="00E335FE">
        <w:rPr>
          <w:color w:val="000000" w:themeColor="text1"/>
          <w:szCs w:val="22"/>
        </w:rPr>
        <w:t>…….</w:t>
      </w:r>
      <w:proofErr w:type="gramEnd"/>
      <w:r w:rsidRPr="00E335FE">
        <w:rPr>
          <w:color w:val="000000" w:themeColor="text1"/>
          <w:szCs w:val="22"/>
        </w:rPr>
        <w:t>.………....</w:t>
      </w:r>
    </w:p>
    <w:p w14:paraId="16CC0255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 xml:space="preserve">10. Źródło </w:t>
      </w:r>
      <w:proofErr w:type="gramStart"/>
      <w:r w:rsidRPr="00E335FE">
        <w:rPr>
          <w:color w:val="000000" w:themeColor="text1"/>
          <w:szCs w:val="22"/>
        </w:rPr>
        <w:t>finansowania:…</w:t>
      </w:r>
      <w:proofErr w:type="gramEnd"/>
      <w:r w:rsidRPr="00E335FE">
        <w:rPr>
          <w:color w:val="000000" w:themeColor="text1"/>
          <w:szCs w:val="22"/>
        </w:rPr>
        <w:t>………………………………………………………...................………….</w:t>
      </w:r>
    </w:p>
    <w:p w14:paraId="2B822D21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11. Proponowane inne niż cena kryteria oferty: ……………………………………………...................</w:t>
      </w:r>
    </w:p>
    <w:p w14:paraId="3C0A11F2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12. Dodatkowe uwagi ……………………………………………………………………....................….</w:t>
      </w:r>
    </w:p>
    <w:p w14:paraId="695F4B46" w14:textId="77777777" w:rsidR="00386AE5" w:rsidRPr="00E335FE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>(istotne z punktu widzenia wnioskodawcy)</w:t>
      </w:r>
    </w:p>
    <w:p w14:paraId="07D7BEE2" w14:textId="1B40446D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E335FE">
        <w:rPr>
          <w:color w:val="000000" w:themeColor="text1"/>
          <w:szCs w:val="22"/>
        </w:rPr>
        <w:tab/>
      </w:r>
      <w:r w:rsidRPr="00E335FE">
        <w:rPr>
          <w:color w:val="000000" w:themeColor="text1"/>
          <w:szCs w:val="22"/>
        </w:rPr>
        <w:tab/>
      </w:r>
      <w:r w:rsidRPr="00E335FE">
        <w:rPr>
          <w:color w:val="000000" w:themeColor="text1"/>
          <w:szCs w:val="22"/>
        </w:rPr>
        <w:tab/>
      </w:r>
      <w:r w:rsidRPr="003C6FF9">
        <w:rPr>
          <w:color w:val="000000" w:themeColor="text1"/>
          <w:szCs w:val="22"/>
        </w:rPr>
        <w:t>……………………………………</w:t>
      </w:r>
    </w:p>
    <w:p w14:paraId="49A8314D" w14:textId="457E8011" w:rsidR="00386AE5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ab/>
        <w:t xml:space="preserve">Data i podpis </w:t>
      </w:r>
      <w:r w:rsidR="00535093">
        <w:rPr>
          <w:color w:val="000000" w:themeColor="text1"/>
          <w:szCs w:val="22"/>
        </w:rPr>
        <w:t>Pracownika</w:t>
      </w:r>
      <w:r w:rsidRPr="003C6FF9">
        <w:rPr>
          <w:color w:val="000000" w:themeColor="text1"/>
          <w:szCs w:val="22"/>
        </w:rPr>
        <w:t xml:space="preserve"> MZBK</w:t>
      </w:r>
    </w:p>
    <w:p w14:paraId="642D2E87" w14:textId="2295952C" w:rsidR="00553F67" w:rsidRPr="00553F67" w:rsidRDefault="00553F67" w:rsidP="003C6FF9">
      <w:pPr>
        <w:tabs>
          <w:tab w:val="left" w:pos="6120"/>
        </w:tabs>
        <w:spacing w:line="276" w:lineRule="auto"/>
        <w:rPr>
          <w:b/>
          <w:bCs/>
          <w:color w:val="000000" w:themeColor="text1"/>
          <w:szCs w:val="22"/>
        </w:rPr>
      </w:pPr>
      <w:r w:rsidRPr="00553F67">
        <w:rPr>
          <w:b/>
          <w:bCs/>
          <w:color w:val="000000" w:themeColor="text1"/>
          <w:szCs w:val="22"/>
        </w:rPr>
        <w:t>MZBK.260</w:t>
      </w:r>
      <w:proofErr w:type="gramStart"/>
      <w:r w:rsidRPr="00553F67">
        <w:rPr>
          <w:b/>
          <w:bCs/>
          <w:color w:val="000000" w:themeColor="text1"/>
          <w:szCs w:val="22"/>
        </w:rPr>
        <w:t>…….</w:t>
      </w:r>
      <w:proofErr w:type="gramEnd"/>
      <w:r w:rsidRPr="00553F67">
        <w:rPr>
          <w:b/>
          <w:bCs/>
          <w:color w:val="000000" w:themeColor="text1"/>
          <w:szCs w:val="22"/>
        </w:rPr>
        <w:t>.20</w:t>
      </w:r>
      <w:r>
        <w:rPr>
          <w:b/>
          <w:bCs/>
          <w:color w:val="000000" w:themeColor="text1"/>
          <w:szCs w:val="22"/>
        </w:rPr>
        <w:t>2</w:t>
      </w:r>
      <w:r w:rsidRPr="00553F67">
        <w:rPr>
          <w:b/>
          <w:bCs/>
          <w:color w:val="000000" w:themeColor="text1"/>
          <w:szCs w:val="22"/>
        </w:rPr>
        <w:t>6</w:t>
      </w:r>
    </w:p>
    <w:p w14:paraId="2345BE1B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695FAF" w:rsidRPr="003C6FF9" w14:paraId="52BBCA19" w14:textId="77777777" w:rsidTr="00386AE5">
        <w:tc>
          <w:tcPr>
            <w:tcW w:w="3398" w:type="dxa"/>
          </w:tcPr>
          <w:p w14:paraId="2E4E9ED9" w14:textId="3624961D" w:rsidR="00386AE5" w:rsidRPr="003C6FF9" w:rsidRDefault="00386AE5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Akceptacja</w:t>
            </w:r>
          </w:p>
        </w:tc>
        <w:tc>
          <w:tcPr>
            <w:tcW w:w="3399" w:type="dxa"/>
          </w:tcPr>
          <w:p w14:paraId="1930AFFE" w14:textId="0D475AAF" w:rsidR="00386AE5" w:rsidRPr="003C6FF9" w:rsidRDefault="00386AE5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  <w:proofErr w:type="gramStart"/>
            <w:r w:rsidRPr="003C6FF9">
              <w:rPr>
                <w:color w:val="000000" w:themeColor="text1"/>
                <w:szCs w:val="22"/>
              </w:rPr>
              <w:t>Data ,</w:t>
            </w:r>
            <w:proofErr w:type="gramEnd"/>
            <w:r w:rsidRPr="003C6FF9">
              <w:rPr>
                <w:color w:val="000000" w:themeColor="text1"/>
                <w:szCs w:val="22"/>
              </w:rPr>
              <w:t xml:space="preserve"> podpis</w:t>
            </w:r>
          </w:p>
        </w:tc>
        <w:tc>
          <w:tcPr>
            <w:tcW w:w="3399" w:type="dxa"/>
          </w:tcPr>
          <w:p w14:paraId="7BDC6FD9" w14:textId="3104D888" w:rsidR="00386AE5" w:rsidRPr="003C6FF9" w:rsidRDefault="00386AE5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Uwagi</w:t>
            </w:r>
          </w:p>
        </w:tc>
      </w:tr>
      <w:tr w:rsidR="00695FAF" w:rsidRPr="003C6FF9" w14:paraId="4FAB229D" w14:textId="77777777" w:rsidTr="00386AE5">
        <w:tc>
          <w:tcPr>
            <w:tcW w:w="3398" w:type="dxa"/>
          </w:tcPr>
          <w:p w14:paraId="0944FB13" w14:textId="37892FF1" w:rsidR="00386AE5" w:rsidRPr="003C6FF9" w:rsidRDefault="00386AE5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Główna Księgowa</w:t>
            </w:r>
          </w:p>
        </w:tc>
        <w:tc>
          <w:tcPr>
            <w:tcW w:w="3399" w:type="dxa"/>
          </w:tcPr>
          <w:p w14:paraId="3660C126" w14:textId="77777777" w:rsidR="00386AE5" w:rsidRPr="003C6FF9" w:rsidRDefault="00386AE5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3399" w:type="dxa"/>
          </w:tcPr>
          <w:p w14:paraId="38DE9FF4" w14:textId="77777777" w:rsidR="00386AE5" w:rsidRPr="003C6FF9" w:rsidRDefault="00386AE5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</w:tr>
      <w:tr w:rsidR="00386AE5" w:rsidRPr="003C6FF9" w14:paraId="3E26F09D" w14:textId="77777777" w:rsidTr="00386AE5">
        <w:tc>
          <w:tcPr>
            <w:tcW w:w="3398" w:type="dxa"/>
          </w:tcPr>
          <w:p w14:paraId="735BCC1B" w14:textId="23EA0BA3" w:rsidR="00386AE5" w:rsidRPr="003C6FF9" w:rsidRDefault="00386AE5" w:rsidP="00E335FE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Kierownik MZBK</w:t>
            </w:r>
          </w:p>
        </w:tc>
        <w:tc>
          <w:tcPr>
            <w:tcW w:w="3399" w:type="dxa"/>
          </w:tcPr>
          <w:p w14:paraId="23B2174E" w14:textId="77777777" w:rsidR="00386AE5" w:rsidRPr="003C6FF9" w:rsidRDefault="00386AE5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3399" w:type="dxa"/>
          </w:tcPr>
          <w:p w14:paraId="0234C99B" w14:textId="77777777" w:rsidR="00386AE5" w:rsidRPr="003C6FF9" w:rsidRDefault="00386AE5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</w:tr>
    </w:tbl>
    <w:p w14:paraId="5FF95762" w14:textId="77777777" w:rsidR="00386AE5" w:rsidRPr="003C6FF9" w:rsidRDefault="00386AE5" w:rsidP="00E335FE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6896799E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0A649DF2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 xml:space="preserve"> </w:t>
      </w:r>
    </w:p>
    <w:p w14:paraId="5404D32C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4A36D571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0DBF4D54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68C6A168" w14:textId="77777777" w:rsidR="00A23B40" w:rsidRPr="003C6FF9" w:rsidRDefault="00A23B40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272B002E" w14:textId="77777777" w:rsidR="00A23B40" w:rsidRPr="003C6FF9" w:rsidRDefault="00A23B40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37B2AE11" w14:textId="77777777" w:rsidR="00A23B40" w:rsidRDefault="00A23B40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64D891F0" w14:textId="77777777" w:rsidR="003C6FF9" w:rsidRDefault="003C6FF9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63638AEA" w14:textId="77777777" w:rsidR="003C6FF9" w:rsidRDefault="003C6FF9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7CD50DF8" w14:textId="77777777" w:rsidR="003C6FF9" w:rsidRDefault="003C6FF9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1485D091" w14:textId="77777777" w:rsidR="003C6FF9" w:rsidRPr="003C6FF9" w:rsidRDefault="003C6FF9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5CCC9558" w14:textId="77777777" w:rsidR="00A23B40" w:rsidRPr="003C6FF9" w:rsidRDefault="00A23B40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2F8A42A3" w14:textId="77777777" w:rsidR="00A23B40" w:rsidRPr="003C6FF9" w:rsidRDefault="00A23B40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662B2FBE" w14:textId="77777777" w:rsidR="00A23B40" w:rsidRPr="003C6FF9" w:rsidRDefault="00A23B40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21D385A2" w14:textId="77777777" w:rsidR="00A23B40" w:rsidRPr="003C6FF9" w:rsidRDefault="00A23B40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5A29F27C" w14:textId="77777777" w:rsidR="00386AE5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5F4447C9" w14:textId="77777777" w:rsidR="00780CB9" w:rsidRPr="003C6FF9" w:rsidRDefault="00780CB9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4112A8A5" w14:textId="343A8EA1" w:rsidR="00386AE5" w:rsidRPr="003C6FF9" w:rsidRDefault="00386AE5" w:rsidP="003C6FF9">
      <w:pPr>
        <w:tabs>
          <w:tab w:val="left" w:pos="6120"/>
        </w:tabs>
        <w:spacing w:line="276" w:lineRule="auto"/>
        <w:jc w:val="right"/>
        <w:rPr>
          <w:b/>
          <w:color w:val="000000" w:themeColor="text1"/>
          <w:szCs w:val="22"/>
        </w:rPr>
      </w:pPr>
      <w:r w:rsidRPr="003C6FF9">
        <w:rPr>
          <w:b/>
          <w:color w:val="000000" w:themeColor="text1"/>
          <w:szCs w:val="22"/>
        </w:rPr>
        <w:t xml:space="preserve">Załącznik Nr 2 do </w:t>
      </w:r>
      <w:r w:rsidR="00535093">
        <w:rPr>
          <w:b/>
          <w:color w:val="000000" w:themeColor="text1"/>
          <w:szCs w:val="22"/>
        </w:rPr>
        <w:t>Regulaminu</w:t>
      </w:r>
    </w:p>
    <w:p w14:paraId="0957AD5F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19407405" w14:textId="7CE35F32" w:rsidR="00DB0B43" w:rsidRPr="00DB0B43" w:rsidRDefault="00DB0B43" w:rsidP="00E335FE">
      <w:pPr>
        <w:tabs>
          <w:tab w:val="left" w:pos="6120"/>
        </w:tabs>
        <w:spacing w:line="276" w:lineRule="auto"/>
        <w:rPr>
          <w:b/>
          <w:bCs/>
          <w:color w:val="000000" w:themeColor="text1"/>
          <w:szCs w:val="22"/>
        </w:rPr>
      </w:pPr>
      <w:r w:rsidRPr="00DB0B43">
        <w:rPr>
          <w:b/>
          <w:bCs/>
          <w:color w:val="000000" w:themeColor="text1"/>
          <w:szCs w:val="22"/>
        </w:rPr>
        <w:t xml:space="preserve">Wniosek o zgodę na wybór oferty i udzielenie zamówienia o wartości </w:t>
      </w:r>
      <w:r w:rsidR="007D02A6">
        <w:rPr>
          <w:b/>
          <w:bCs/>
          <w:color w:val="000000" w:themeColor="text1"/>
          <w:szCs w:val="22"/>
        </w:rPr>
        <w:t>mniejszej niż</w:t>
      </w:r>
      <w:r w:rsidRPr="00DB0B43">
        <w:rPr>
          <w:b/>
          <w:bCs/>
          <w:color w:val="000000" w:themeColor="text1"/>
          <w:szCs w:val="22"/>
        </w:rPr>
        <w:t xml:space="preserve"> 170 000 zł, wszczętego na wniosek ………………………………………………z dnia………………</w:t>
      </w:r>
    </w:p>
    <w:p w14:paraId="1E3E1034" w14:textId="176BAFB5" w:rsidR="00386AE5" w:rsidRPr="003C6FF9" w:rsidRDefault="00386AE5" w:rsidP="00E335FE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I. Przedmiot zamówienia publicznego (nazwa zamówienia</w:t>
      </w:r>
      <w:proofErr w:type="gramStart"/>
      <w:r w:rsidRPr="003C6FF9">
        <w:rPr>
          <w:color w:val="000000" w:themeColor="text1"/>
          <w:szCs w:val="22"/>
        </w:rPr>
        <w:t>):…</w:t>
      </w:r>
      <w:proofErr w:type="gramEnd"/>
      <w:r w:rsidRPr="003C6FF9">
        <w:rPr>
          <w:color w:val="000000" w:themeColor="text1"/>
          <w:szCs w:val="22"/>
        </w:rPr>
        <w:t>……………………………….</w:t>
      </w:r>
    </w:p>
    <w:p w14:paraId="4E006A8A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 xml:space="preserve">Kod </w:t>
      </w:r>
      <w:proofErr w:type="gramStart"/>
      <w:r w:rsidRPr="003C6FF9">
        <w:rPr>
          <w:color w:val="000000" w:themeColor="text1"/>
          <w:szCs w:val="22"/>
        </w:rPr>
        <w:t>CPV:…</w:t>
      </w:r>
      <w:proofErr w:type="gramEnd"/>
      <w:r w:rsidRPr="003C6FF9">
        <w:rPr>
          <w:color w:val="000000" w:themeColor="text1"/>
          <w:szCs w:val="22"/>
        </w:rPr>
        <w:t>…………………</w:t>
      </w:r>
      <w:proofErr w:type="gramStart"/>
      <w:r w:rsidRPr="003C6FF9">
        <w:rPr>
          <w:color w:val="000000" w:themeColor="text1"/>
          <w:szCs w:val="22"/>
        </w:rPr>
        <w:t>…….</w:t>
      </w:r>
      <w:proofErr w:type="gramEnd"/>
      <w:r w:rsidRPr="003C6FF9">
        <w:rPr>
          <w:color w:val="000000" w:themeColor="text1"/>
          <w:szCs w:val="22"/>
        </w:rPr>
        <w:t>.</w:t>
      </w:r>
    </w:p>
    <w:p w14:paraId="01040D33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II. Szacunkowa wartość zamówienia: …………………… zł netto,</w:t>
      </w:r>
    </w:p>
    <w:p w14:paraId="6C9F0CAF" w14:textId="77777777" w:rsidR="003C6FF9" w:rsidRDefault="003C6FF9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</w:p>
    <w:p w14:paraId="70F7FFAD" w14:textId="141AA0B6" w:rsidR="00386AE5" w:rsidRPr="003C6FF9" w:rsidRDefault="00386AE5" w:rsidP="003C6FF9">
      <w:pPr>
        <w:tabs>
          <w:tab w:val="left" w:pos="6120"/>
        </w:tabs>
        <w:spacing w:line="276" w:lineRule="auto"/>
        <w:rPr>
          <w:b/>
          <w:color w:val="000000" w:themeColor="text1"/>
          <w:szCs w:val="22"/>
        </w:rPr>
      </w:pPr>
      <w:r w:rsidRPr="003C6FF9">
        <w:rPr>
          <w:b/>
          <w:color w:val="000000" w:themeColor="text1"/>
          <w:szCs w:val="22"/>
        </w:rPr>
        <w:t>UWAGA: jeżeli dokonano analizy rynku należy wypełnić punkt III, jeśli nie dokonano analizy rynku należy wypełnić punkt IV</w:t>
      </w:r>
    </w:p>
    <w:p w14:paraId="2CB696C1" w14:textId="77777777" w:rsidR="003C6FF9" w:rsidRDefault="003C6FF9" w:rsidP="00E335FE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751879AE" w14:textId="77777777" w:rsidR="00386AE5" w:rsidRPr="003C6FF9" w:rsidRDefault="00386AE5" w:rsidP="00E335FE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III. Podstawowe informacje dotyczące przeprowadzonego postępowania:</w:t>
      </w:r>
    </w:p>
    <w:p w14:paraId="47010B1C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1. Nazwy i adresy Wykonawców, do których w dniu …………</w:t>
      </w:r>
      <w:proofErr w:type="gramStart"/>
      <w:r w:rsidRPr="003C6FF9">
        <w:rPr>
          <w:color w:val="000000" w:themeColor="text1"/>
          <w:szCs w:val="22"/>
        </w:rPr>
        <w:t>…….</w:t>
      </w:r>
      <w:proofErr w:type="gramEnd"/>
      <w:r w:rsidRPr="003C6FF9">
        <w:rPr>
          <w:color w:val="000000" w:themeColor="text1"/>
          <w:szCs w:val="22"/>
        </w:rPr>
        <w:t>.skierowano zaproszenie do</w:t>
      </w:r>
    </w:p>
    <w:p w14:paraId="0E14179A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 xml:space="preserve">złożenia </w:t>
      </w:r>
      <w:proofErr w:type="gramStart"/>
      <w:r w:rsidRPr="003C6FF9">
        <w:rPr>
          <w:color w:val="000000" w:themeColor="text1"/>
          <w:szCs w:val="22"/>
        </w:rPr>
        <w:t>oferty :</w:t>
      </w:r>
      <w:proofErr w:type="gramEnd"/>
    </w:p>
    <w:p w14:paraId="33DA2E09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1) ………………………………………………………………………………………………..</w:t>
      </w:r>
    </w:p>
    <w:p w14:paraId="5424E6DC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2) ………………………………………………………………………………………………..</w:t>
      </w:r>
    </w:p>
    <w:p w14:paraId="26B96CBA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3) ………………………………………………………………………………………………..</w:t>
      </w:r>
    </w:p>
    <w:p w14:paraId="328CD724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4) ………………………………………………………………………………………………..</w:t>
      </w:r>
    </w:p>
    <w:p w14:paraId="1D69D0AF" w14:textId="77777777" w:rsidR="007465A3" w:rsidRPr="003C6FF9" w:rsidRDefault="007465A3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36E7A57D" w14:textId="79D071B2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2. Zamieszczenie ogłosze</w:t>
      </w:r>
      <w:r w:rsidR="0031234D" w:rsidRPr="003C6FF9">
        <w:rPr>
          <w:color w:val="000000" w:themeColor="text1"/>
          <w:szCs w:val="22"/>
        </w:rPr>
        <w:t>nia na stronie internetowej BIP</w:t>
      </w:r>
      <w:r w:rsidRPr="003C6FF9">
        <w:rPr>
          <w:color w:val="000000" w:themeColor="text1"/>
          <w:szCs w:val="22"/>
        </w:rPr>
        <w:t xml:space="preserve"> – data zamieszczenia</w:t>
      </w:r>
      <w:r w:rsidR="003C6FF9">
        <w:rPr>
          <w:color w:val="000000" w:themeColor="text1"/>
          <w:szCs w:val="22"/>
        </w:rPr>
        <w:t xml:space="preserve"> </w:t>
      </w:r>
      <w:r w:rsidRPr="003C6FF9">
        <w:rPr>
          <w:color w:val="000000" w:themeColor="text1"/>
          <w:szCs w:val="22"/>
        </w:rPr>
        <w:t>................................. (jeżeli dotyczy)</w:t>
      </w:r>
    </w:p>
    <w:p w14:paraId="2877D134" w14:textId="77777777" w:rsidR="007465A3" w:rsidRPr="003C6FF9" w:rsidRDefault="007465A3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6FC47CBB" w14:textId="7F778D61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3. Dane dotyczące złożonych ofert:</w:t>
      </w:r>
    </w:p>
    <w:p w14:paraId="5FF20758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Na zapytanie odpowiedziało ……………………… Wykonawców, którzy w terminie do dnia</w:t>
      </w:r>
    </w:p>
    <w:p w14:paraId="6310AD15" w14:textId="17A18140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………………………… złożyli następujące oferty:</w:t>
      </w:r>
    </w:p>
    <w:p w14:paraId="29E8210F" w14:textId="494907C0" w:rsidR="007465A3" w:rsidRPr="003C6FF9" w:rsidRDefault="007465A3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2835"/>
        <w:gridCol w:w="3255"/>
      </w:tblGrid>
      <w:tr w:rsidR="00695FAF" w:rsidRPr="003C6FF9" w14:paraId="69A28062" w14:textId="77777777" w:rsidTr="007465A3">
        <w:tc>
          <w:tcPr>
            <w:tcW w:w="1129" w:type="dxa"/>
          </w:tcPr>
          <w:p w14:paraId="2A5EF43E" w14:textId="7017CCE8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Lp</w:t>
            </w:r>
            <w:r w:rsidR="0058300C">
              <w:rPr>
                <w:color w:val="000000" w:themeColor="text1"/>
                <w:szCs w:val="22"/>
              </w:rPr>
              <w:t>.</w:t>
            </w:r>
          </w:p>
        </w:tc>
        <w:tc>
          <w:tcPr>
            <w:tcW w:w="2977" w:type="dxa"/>
          </w:tcPr>
          <w:p w14:paraId="17CCB1D0" w14:textId="421B272D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Nazwa i adres wykonawcy</w:t>
            </w:r>
          </w:p>
        </w:tc>
        <w:tc>
          <w:tcPr>
            <w:tcW w:w="2835" w:type="dxa"/>
          </w:tcPr>
          <w:p w14:paraId="22CE3063" w14:textId="22719A23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Cena ofertowa netto/brutto</w:t>
            </w:r>
          </w:p>
        </w:tc>
        <w:tc>
          <w:tcPr>
            <w:tcW w:w="3255" w:type="dxa"/>
          </w:tcPr>
          <w:p w14:paraId="5B2305CD" w14:textId="066D18F8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Inne elementy oferty podlegające ocenie</w:t>
            </w:r>
          </w:p>
        </w:tc>
      </w:tr>
      <w:tr w:rsidR="00695FAF" w:rsidRPr="003C6FF9" w14:paraId="74FE0DC3" w14:textId="77777777" w:rsidTr="007465A3">
        <w:tc>
          <w:tcPr>
            <w:tcW w:w="1129" w:type="dxa"/>
          </w:tcPr>
          <w:p w14:paraId="1A24138F" w14:textId="77777777" w:rsidR="007465A3" w:rsidRPr="003C6FF9" w:rsidRDefault="007465A3" w:rsidP="00E335FE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2977" w:type="dxa"/>
          </w:tcPr>
          <w:p w14:paraId="750F1443" w14:textId="77777777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2835" w:type="dxa"/>
          </w:tcPr>
          <w:p w14:paraId="5E893AD6" w14:textId="77777777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3255" w:type="dxa"/>
          </w:tcPr>
          <w:p w14:paraId="51A2FE2E" w14:textId="77777777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</w:tr>
      <w:tr w:rsidR="007465A3" w:rsidRPr="003C6FF9" w14:paraId="69222D3C" w14:textId="77777777" w:rsidTr="007465A3">
        <w:tc>
          <w:tcPr>
            <w:tcW w:w="1129" w:type="dxa"/>
          </w:tcPr>
          <w:p w14:paraId="5162F6FD" w14:textId="77777777" w:rsidR="007465A3" w:rsidRPr="003C6FF9" w:rsidRDefault="007465A3" w:rsidP="00E335FE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2977" w:type="dxa"/>
          </w:tcPr>
          <w:p w14:paraId="5CAA1935" w14:textId="77777777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2835" w:type="dxa"/>
          </w:tcPr>
          <w:p w14:paraId="0495E32B" w14:textId="77777777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3255" w:type="dxa"/>
          </w:tcPr>
          <w:p w14:paraId="0538A518" w14:textId="77777777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</w:tr>
    </w:tbl>
    <w:p w14:paraId="7E453AF9" w14:textId="03702D6C" w:rsidR="00386AE5" w:rsidRPr="003C6FF9" w:rsidRDefault="00386AE5" w:rsidP="00E335FE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40F45D57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proofErr w:type="gramStart"/>
      <w:r w:rsidRPr="003C6FF9">
        <w:rPr>
          <w:color w:val="000000" w:themeColor="text1"/>
          <w:szCs w:val="22"/>
        </w:rPr>
        <w:t>4. .</w:t>
      </w:r>
      <w:proofErr w:type="gramEnd"/>
      <w:r w:rsidRPr="003C6FF9">
        <w:rPr>
          <w:color w:val="000000" w:themeColor="text1"/>
          <w:szCs w:val="22"/>
        </w:rPr>
        <w:t xml:space="preserve"> Wynik postępowania………………</w:t>
      </w:r>
    </w:p>
    <w:p w14:paraId="79ADA83F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proofErr w:type="gramStart"/>
      <w:r w:rsidRPr="003C6FF9">
        <w:rPr>
          <w:color w:val="000000" w:themeColor="text1"/>
          <w:szCs w:val="22"/>
        </w:rPr>
        <w:t>5. .</w:t>
      </w:r>
      <w:proofErr w:type="gramEnd"/>
      <w:r w:rsidRPr="003C6FF9">
        <w:rPr>
          <w:color w:val="000000" w:themeColor="text1"/>
          <w:szCs w:val="22"/>
        </w:rPr>
        <w:t xml:space="preserve"> Inne istotne informacje </w:t>
      </w:r>
      <w:proofErr w:type="gramStart"/>
      <w:r w:rsidRPr="003C6FF9">
        <w:rPr>
          <w:color w:val="000000" w:themeColor="text1"/>
          <w:szCs w:val="22"/>
        </w:rPr>
        <w:t>( wypełnić</w:t>
      </w:r>
      <w:proofErr w:type="gramEnd"/>
      <w:r w:rsidRPr="003C6FF9">
        <w:rPr>
          <w:color w:val="000000" w:themeColor="text1"/>
          <w:szCs w:val="22"/>
        </w:rPr>
        <w:t>, jeżeli dotyczy):</w:t>
      </w:r>
    </w:p>
    <w:p w14:paraId="161C6A55" w14:textId="77777777" w:rsidR="00386AE5" w:rsidRPr="003C6FF9" w:rsidRDefault="00386AE5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3C6FF9">
        <w:rPr>
          <w:color w:val="000000" w:themeColor="text1"/>
          <w:szCs w:val="22"/>
        </w:rPr>
        <w:t>………………………………………………………………………………………………….........</w:t>
      </w:r>
    </w:p>
    <w:p w14:paraId="564A9D9B" w14:textId="77777777" w:rsidR="007465A3" w:rsidRPr="003C6FF9" w:rsidRDefault="007465A3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p w14:paraId="2351B855" w14:textId="6933DBD9" w:rsidR="009D3524" w:rsidRDefault="005A62A1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  <w:r w:rsidRPr="005A62A1">
        <w:rPr>
          <w:color w:val="000000" w:themeColor="text1"/>
          <w:szCs w:val="22"/>
        </w:rPr>
        <w:t>IV. Informacja uzasadniająca niezastosowanie uregulowań określonych w § 3, tj. uzasadniająca brak analizy rynku (w tym nazwa i adres wykonawcy, któremu proponuje się udzielić zamówienia bez dokonania analizy rynku oraz podstawę zawartą w § 4 ust.2 wraz z uzasadnieniem jej zastosowania)</w:t>
      </w:r>
    </w:p>
    <w:p w14:paraId="015FCA1B" w14:textId="1C790849" w:rsidR="005A62A1" w:rsidRPr="003C6FF9" w:rsidRDefault="005A62A1" w:rsidP="003C6FF9">
      <w:pPr>
        <w:tabs>
          <w:tab w:val="left" w:pos="6120"/>
        </w:tabs>
        <w:spacing w:line="276" w:lineRule="auto"/>
        <w:rPr>
          <w:color w:val="000000" w:themeColor="text1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695FAF" w:rsidRPr="003C6FF9" w14:paraId="49595AEE" w14:textId="77777777" w:rsidTr="007465A3">
        <w:tc>
          <w:tcPr>
            <w:tcW w:w="3398" w:type="dxa"/>
          </w:tcPr>
          <w:p w14:paraId="1841F490" w14:textId="2709CEF8" w:rsidR="007465A3" w:rsidRPr="003C6FF9" w:rsidRDefault="007465A3" w:rsidP="00CE4864">
            <w:pPr>
              <w:tabs>
                <w:tab w:val="left" w:pos="6120"/>
              </w:tabs>
              <w:spacing w:line="276" w:lineRule="auto"/>
              <w:jc w:val="left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 xml:space="preserve">                                                                                                             </w:t>
            </w:r>
            <w:r w:rsidR="00386AE5" w:rsidRPr="003C6FF9">
              <w:rPr>
                <w:color w:val="000000" w:themeColor="text1"/>
                <w:szCs w:val="22"/>
              </w:rPr>
              <w:t xml:space="preserve">Data i podpis </w:t>
            </w:r>
            <w:r w:rsidRPr="003C6FF9">
              <w:rPr>
                <w:color w:val="000000" w:themeColor="text1"/>
                <w:szCs w:val="22"/>
              </w:rPr>
              <w:t>Pracownika Akceptacja</w:t>
            </w:r>
          </w:p>
        </w:tc>
        <w:tc>
          <w:tcPr>
            <w:tcW w:w="3399" w:type="dxa"/>
          </w:tcPr>
          <w:p w14:paraId="354FF0F6" w14:textId="15BEC933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jc w:val="center"/>
              <w:rPr>
                <w:color w:val="000000" w:themeColor="text1"/>
                <w:szCs w:val="22"/>
              </w:rPr>
            </w:pPr>
            <w:proofErr w:type="gramStart"/>
            <w:r w:rsidRPr="003C6FF9">
              <w:rPr>
                <w:color w:val="000000" w:themeColor="text1"/>
                <w:szCs w:val="22"/>
              </w:rPr>
              <w:t>Data  Podpis</w:t>
            </w:r>
            <w:proofErr w:type="gramEnd"/>
          </w:p>
        </w:tc>
        <w:tc>
          <w:tcPr>
            <w:tcW w:w="3399" w:type="dxa"/>
          </w:tcPr>
          <w:p w14:paraId="56DBCD21" w14:textId="0ADC3D42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Uwagi</w:t>
            </w:r>
          </w:p>
        </w:tc>
      </w:tr>
      <w:tr w:rsidR="007465A3" w:rsidRPr="003C6FF9" w14:paraId="74BEF9A0" w14:textId="77777777" w:rsidTr="007465A3">
        <w:tc>
          <w:tcPr>
            <w:tcW w:w="3398" w:type="dxa"/>
          </w:tcPr>
          <w:p w14:paraId="0402448A" w14:textId="70067BC4" w:rsidR="007465A3" w:rsidRPr="003C6FF9" w:rsidRDefault="007465A3" w:rsidP="00E335FE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  <w:r w:rsidRPr="003C6FF9">
              <w:rPr>
                <w:color w:val="000000" w:themeColor="text1"/>
                <w:szCs w:val="22"/>
              </w:rPr>
              <w:t>Kierownik MZBK</w:t>
            </w:r>
          </w:p>
        </w:tc>
        <w:tc>
          <w:tcPr>
            <w:tcW w:w="3399" w:type="dxa"/>
          </w:tcPr>
          <w:p w14:paraId="660C2112" w14:textId="77777777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3399" w:type="dxa"/>
          </w:tcPr>
          <w:p w14:paraId="7A5D9F8E" w14:textId="77777777" w:rsidR="007465A3" w:rsidRPr="003C6FF9" w:rsidRDefault="007465A3" w:rsidP="003C6FF9">
            <w:pPr>
              <w:tabs>
                <w:tab w:val="left" w:pos="6120"/>
              </w:tabs>
              <w:spacing w:line="276" w:lineRule="auto"/>
              <w:rPr>
                <w:color w:val="000000" w:themeColor="text1"/>
                <w:szCs w:val="22"/>
              </w:rPr>
            </w:pPr>
          </w:p>
        </w:tc>
      </w:tr>
    </w:tbl>
    <w:p w14:paraId="415AAE07" w14:textId="06FC97A1" w:rsidR="0004266B" w:rsidRPr="003C6FF9" w:rsidRDefault="0004266B" w:rsidP="00E335FE">
      <w:pPr>
        <w:tabs>
          <w:tab w:val="left" w:pos="6120"/>
        </w:tabs>
        <w:spacing w:line="276" w:lineRule="auto"/>
        <w:rPr>
          <w:rStyle w:val="Hipercze"/>
          <w:rFonts w:eastAsia="Calibri"/>
          <w:color w:val="FF0000"/>
          <w:szCs w:val="22"/>
          <w:u w:val="none"/>
          <w:lang w:eastAsia="en-US"/>
        </w:rPr>
      </w:pPr>
    </w:p>
    <w:p w14:paraId="285BDB19" w14:textId="77777777" w:rsidR="001B716E" w:rsidRPr="001B716E" w:rsidRDefault="001B716E" w:rsidP="001B716E">
      <w:pPr>
        <w:tabs>
          <w:tab w:val="left" w:pos="6120"/>
        </w:tabs>
        <w:spacing w:line="276" w:lineRule="auto"/>
        <w:rPr>
          <w:rStyle w:val="Hipercze"/>
          <w:rFonts w:eastAsia="Calibri"/>
          <w:color w:val="FF0000"/>
          <w:szCs w:val="22"/>
          <w:u w:val="none"/>
          <w:lang w:eastAsia="en-US"/>
        </w:rPr>
      </w:pPr>
    </w:p>
    <w:p w14:paraId="6053C321" w14:textId="66F1211A" w:rsidR="00E335FE" w:rsidRPr="001B716E" w:rsidRDefault="001B716E" w:rsidP="001B716E">
      <w:pPr>
        <w:tabs>
          <w:tab w:val="left" w:pos="6120"/>
        </w:tabs>
        <w:spacing w:line="276" w:lineRule="auto"/>
        <w:rPr>
          <w:rStyle w:val="Hipercze"/>
          <w:rFonts w:eastAsia="Calibri"/>
          <w:b/>
          <w:bCs/>
          <w:color w:val="auto"/>
          <w:szCs w:val="22"/>
          <w:u w:val="none"/>
          <w:lang w:eastAsia="en-US"/>
        </w:rPr>
      </w:pPr>
      <w:r w:rsidRPr="001B716E">
        <w:rPr>
          <w:rStyle w:val="Hipercze"/>
          <w:rFonts w:eastAsia="Calibri"/>
          <w:b/>
          <w:bCs/>
          <w:color w:val="auto"/>
          <w:szCs w:val="22"/>
          <w:u w:val="none"/>
          <w:lang w:eastAsia="en-US"/>
        </w:rPr>
        <w:t>MZBK.260</w:t>
      </w:r>
      <w:proofErr w:type="gramStart"/>
      <w:r w:rsidRPr="001B716E">
        <w:rPr>
          <w:rStyle w:val="Hipercze"/>
          <w:rFonts w:eastAsia="Calibri"/>
          <w:b/>
          <w:bCs/>
          <w:color w:val="auto"/>
          <w:szCs w:val="22"/>
          <w:u w:val="none"/>
          <w:lang w:eastAsia="en-US"/>
        </w:rPr>
        <w:t>…….</w:t>
      </w:r>
      <w:proofErr w:type="gramEnd"/>
      <w:r w:rsidRPr="001B716E">
        <w:rPr>
          <w:rStyle w:val="Hipercze"/>
          <w:rFonts w:eastAsia="Calibri"/>
          <w:b/>
          <w:bCs/>
          <w:color w:val="auto"/>
          <w:szCs w:val="22"/>
          <w:u w:val="none"/>
          <w:lang w:eastAsia="en-US"/>
        </w:rPr>
        <w:t>.2026</w:t>
      </w:r>
    </w:p>
    <w:sectPr w:rsidR="00E335FE" w:rsidRPr="001B716E" w:rsidSect="00C5436D">
      <w:footerReference w:type="default" r:id="rId14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FDD9" w14:textId="77777777" w:rsidR="009C6720" w:rsidRDefault="009C6720">
      <w:r>
        <w:separator/>
      </w:r>
    </w:p>
  </w:endnote>
  <w:endnote w:type="continuationSeparator" w:id="0">
    <w:p w14:paraId="4A6F94D1" w14:textId="77777777" w:rsidR="009C6720" w:rsidRDefault="009C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07EEE" w14:textId="77777777" w:rsidR="00F5267F" w:rsidRDefault="00F526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87DB" w14:textId="77777777" w:rsidR="004B0217" w:rsidRDefault="004B0217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C6F6" w14:textId="77777777" w:rsidR="00F5267F" w:rsidRDefault="00F5267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3E40" w14:textId="77777777" w:rsidR="004B0217" w:rsidRDefault="004B021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34C2" w14:textId="77777777" w:rsidR="009C6720" w:rsidRDefault="009C6720">
      <w:r>
        <w:separator/>
      </w:r>
    </w:p>
  </w:footnote>
  <w:footnote w:type="continuationSeparator" w:id="0">
    <w:p w14:paraId="3EDD66ED" w14:textId="77777777" w:rsidR="009C6720" w:rsidRDefault="009C6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208E" w14:textId="77777777" w:rsidR="00F5267F" w:rsidRDefault="00F526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6034" w14:textId="77777777" w:rsidR="00F5267F" w:rsidRDefault="00F526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9F20" w14:textId="77777777" w:rsidR="00F5267F" w:rsidRDefault="00F526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D26"/>
    <w:multiLevelType w:val="hybridMultilevel"/>
    <w:tmpl w:val="F5D0E1EE"/>
    <w:lvl w:ilvl="0" w:tplc="9B2ECEDA">
      <w:start w:val="1"/>
      <w:numFmt w:val="decimal"/>
      <w:lvlText w:val="%1)"/>
      <w:lvlJc w:val="left"/>
      <w:pPr>
        <w:ind w:left="4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604694D"/>
    <w:multiLevelType w:val="hybridMultilevel"/>
    <w:tmpl w:val="FA7C1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72B8"/>
    <w:multiLevelType w:val="hybridMultilevel"/>
    <w:tmpl w:val="BDE81A30"/>
    <w:lvl w:ilvl="0" w:tplc="0E4A99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92DBD"/>
    <w:multiLevelType w:val="hybridMultilevel"/>
    <w:tmpl w:val="007AAB4A"/>
    <w:lvl w:ilvl="0" w:tplc="AA889A96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B5454B8"/>
    <w:multiLevelType w:val="hybridMultilevel"/>
    <w:tmpl w:val="6F487894"/>
    <w:lvl w:ilvl="0" w:tplc="8B744A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FC3ADC"/>
    <w:multiLevelType w:val="hybridMultilevel"/>
    <w:tmpl w:val="2F16C36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C6B53"/>
    <w:multiLevelType w:val="hybridMultilevel"/>
    <w:tmpl w:val="00BCAC70"/>
    <w:lvl w:ilvl="0" w:tplc="F326B6E4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01E486E"/>
    <w:multiLevelType w:val="hybridMultilevel"/>
    <w:tmpl w:val="CF00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D42CA"/>
    <w:multiLevelType w:val="hybridMultilevel"/>
    <w:tmpl w:val="0860A242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06CF9"/>
    <w:multiLevelType w:val="hybridMultilevel"/>
    <w:tmpl w:val="4FACE46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42F4C"/>
    <w:multiLevelType w:val="hybridMultilevel"/>
    <w:tmpl w:val="40FC991E"/>
    <w:lvl w:ilvl="0" w:tplc="32E851D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2BF93994"/>
    <w:multiLevelType w:val="hybridMultilevel"/>
    <w:tmpl w:val="73D40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8752D"/>
    <w:multiLevelType w:val="hybridMultilevel"/>
    <w:tmpl w:val="1284A9FA"/>
    <w:lvl w:ilvl="0" w:tplc="5720D81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F23159D"/>
    <w:multiLevelType w:val="hybridMultilevel"/>
    <w:tmpl w:val="7C0A072A"/>
    <w:lvl w:ilvl="0" w:tplc="5726DCAE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42FF2"/>
    <w:multiLevelType w:val="hybridMultilevel"/>
    <w:tmpl w:val="8A229BAC"/>
    <w:lvl w:ilvl="0" w:tplc="0F18913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31BB13E4"/>
    <w:multiLevelType w:val="hybridMultilevel"/>
    <w:tmpl w:val="E3F6E7E2"/>
    <w:lvl w:ilvl="0" w:tplc="4C12E70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8E0596"/>
    <w:multiLevelType w:val="hybridMultilevel"/>
    <w:tmpl w:val="824C2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01369"/>
    <w:multiLevelType w:val="hybridMultilevel"/>
    <w:tmpl w:val="7B5E42AC"/>
    <w:lvl w:ilvl="0" w:tplc="CDD26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A6241"/>
    <w:multiLevelType w:val="hybridMultilevel"/>
    <w:tmpl w:val="997A57FE"/>
    <w:lvl w:ilvl="0" w:tplc="01F2D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C46C6"/>
    <w:multiLevelType w:val="hybridMultilevel"/>
    <w:tmpl w:val="8E782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67162"/>
    <w:multiLevelType w:val="hybridMultilevel"/>
    <w:tmpl w:val="400C99B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D30F7"/>
    <w:multiLevelType w:val="hybridMultilevel"/>
    <w:tmpl w:val="FDBCAB3C"/>
    <w:lvl w:ilvl="0" w:tplc="9EBAE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B6B60"/>
    <w:multiLevelType w:val="hybridMultilevel"/>
    <w:tmpl w:val="D85613EE"/>
    <w:lvl w:ilvl="0" w:tplc="E9EA4B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DE27FF"/>
    <w:multiLevelType w:val="hybridMultilevel"/>
    <w:tmpl w:val="31AE6908"/>
    <w:lvl w:ilvl="0" w:tplc="A87C43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A8D3DB8"/>
    <w:multiLevelType w:val="hybridMultilevel"/>
    <w:tmpl w:val="EBBC4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B45AB"/>
    <w:multiLevelType w:val="hybridMultilevel"/>
    <w:tmpl w:val="54D27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3138A"/>
    <w:multiLevelType w:val="hybridMultilevel"/>
    <w:tmpl w:val="C5641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F0D4D"/>
    <w:multiLevelType w:val="hybridMultilevel"/>
    <w:tmpl w:val="D16EFF50"/>
    <w:lvl w:ilvl="0" w:tplc="F9B40C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5A605B69"/>
    <w:multiLevelType w:val="hybridMultilevel"/>
    <w:tmpl w:val="3BD84422"/>
    <w:lvl w:ilvl="0" w:tplc="0F92A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059C3"/>
    <w:multiLevelType w:val="hybridMultilevel"/>
    <w:tmpl w:val="9E965462"/>
    <w:lvl w:ilvl="0" w:tplc="DEC85B46">
      <w:start w:val="1"/>
      <w:numFmt w:val="bullet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C502629"/>
    <w:multiLevelType w:val="hybridMultilevel"/>
    <w:tmpl w:val="E8D03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B239A"/>
    <w:multiLevelType w:val="hybridMultilevel"/>
    <w:tmpl w:val="E0E2CF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C5169"/>
    <w:multiLevelType w:val="hybridMultilevel"/>
    <w:tmpl w:val="51EE9F42"/>
    <w:lvl w:ilvl="0" w:tplc="D5189F1A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8E60013"/>
    <w:multiLevelType w:val="hybridMultilevel"/>
    <w:tmpl w:val="D5AE0842"/>
    <w:lvl w:ilvl="0" w:tplc="D7DEEF6E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4" w15:restartNumberingAfterBreak="0">
    <w:nsid w:val="6F3A4CD3"/>
    <w:multiLevelType w:val="hybridMultilevel"/>
    <w:tmpl w:val="F3FCA2F2"/>
    <w:lvl w:ilvl="0" w:tplc="161479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617AFA"/>
    <w:multiLevelType w:val="hybridMultilevel"/>
    <w:tmpl w:val="CF5ED54A"/>
    <w:lvl w:ilvl="0" w:tplc="425E967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7AD77E6"/>
    <w:multiLevelType w:val="hybridMultilevel"/>
    <w:tmpl w:val="AB987A5C"/>
    <w:lvl w:ilvl="0" w:tplc="BBDA0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F5F66"/>
    <w:multiLevelType w:val="hybridMultilevel"/>
    <w:tmpl w:val="FE1038B6"/>
    <w:lvl w:ilvl="0" w:tplc="5C7C5E4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866718753">
    <w:abstractNumId w:val="21"/>
  </w:num>
  <w:num w:numId="2" w16cid:durableId="1943947877">
    <w:abstractNumId w:val="7"/>
  </w:num>
  <w:num w:numId="3" w16cid:durableId="1682392512">
    <w:abstractNumId w:val="18"/>
  </w:num>
  <w:num w:numId="4" w16cid:durableId="750009250">
    <w:abstractNumId w:val="17"/>
  </w:num>
  <w:num w:numId="5" w16cid:durableId="1532649745">
    <w:abstractNumId w:val="36"/>
  </w:num>
  <w:num w:numId="6" w16cid:durableId="2023782285">
    <w:abstractNumId w:val="28"/>
  </w:num>
  <w:num w:numId="7" w16cid:durableId="1482040809">
    <w:abstractNumId w:val="23"/>
  </w:num>
  <w:num w:numId="8" w16cid:durableId="43606206">
    <w:abstractNumId w:val="12"/>
  </w:num>
  <w:num w:numId="9" w16cid:durableId="2078628445">
    <w:abstractNumId w:val="32"/>
  </w:num>
  <w:num w:numId="10" w16cid:durableId="1718164542">
    <w:abstractNumId w:val="34"/>
  </w:num>
  <w:num w:numId="11" w16cid:durableId="599879156">
    <w:abstractNumId w:val="30"/>
  </w:num>
  <w:num w:numId="12" w16cid:durableId="1030839734">
    <w:abstractNumId w:val="4"/>
  </w:num>
  <w:num w:numId="13" w16cid:durableId="1887910039">
    <w:abstractNumId w:val="22"/>
  </w:num>
  <w:num w:numId="14" w16cid:durableId="902302018">
    <w:abstractNumId w:val="33"/>
  </w:num>
  <w:num w:numId="15" w16cid:durableId="71317228">
    <w:abstractNumId w:val="10"/>
  </w:num>
  <w:num w:numId="16" w16cid:durableId="240913473">
    <w:abstractNumId w:val="27"/>
  </w:num>
  <w:num w:numId="17" w16cid:durableId="1782214298">
    <w:abstractNumId w:val="19"/>
  </w:num>
  <w:num w:numId="18" w16cid:durableId="2146269922">
    <w:abstractNumId w:val="13"/>
  </w:num>
  <w:num w:numId="19" w16cid:durableId="915675695">
    <w:abstractNumId w:val="35"/>
  </w:num>
  <w:num w:numId="20" w16cid:durableId="1753968987">
    <w:abstractNumId w:val="29"/>
  </w:num>
  <w:num w:numId="21" w16cid:durableId="602107643">
    <w:abstractNumId w:val="15"/>
  </w:num>
  <w:num w:numId="22" w16cid:durableId="1705401085">
    <w:abstractNumId w:val="2"/>
  </w:num>
  <w:num w:numId="23" w16cid:durableId="1195077319">
    <w:abstractNumId w:val="5"/>
  </w:num>
  <w:num w:numId="24" w16cid:durableId="541527015">
    <w:abstractNumId w:val="9"/>
  </w:num>
  <w:num w:numId="25" w16cid:durableId="238946342">
    <w:abstractNumId w:val="8"/>
  </w:num>
  <w:num w:numId="26" w16cid:durableId="1110664322">
    <w:abstractNumId w:val="3"/>
  </w:num>
  <w:num w:numId="27" w16cid:durableId="507212984">
    <w:abstractNumId w:val="24"/>
  </w:num>
  <w:num w:numId="28" w16cid:durableId="901644863">
    <w:abstractNumId w:val="20"/>
  </w:num>
  <w:num w:numId="29" w16cid:durableId="122622592">
    <w:abstractNumId w:val="25"/>
  </w:num>
  <w:num w:numId="30" w16cid:durableId="1847553776">
    <w:abstractNumId w:val="31"/>
  </w:num>
  <w:num w:numId="31" w16cid:durableId="84151039">
    <w:abstractNumId w:val="16"/>
  </w:num>
  <w:num w:numId="32" w16cid:durableId="1578132081">
    <w:abstractNumId w:val="11"/>
  </w:num>
  <w:num w:numId="33" w16cid:durableId="1635989329">
    <w:abstractNumId w:val="1"/>
  </w:num>
  <w:num w:numId="34" w16cid:durableId="1609198754">
    <w:abstractNumId w:val="14"/>
  </w:num>
  <w:num w:numId="35" w16cid:durableId="923488675">
    <w:abstractNumId w:val="6"/>
  </w:num>
  <w:num w:numId="36" w16cid:durableId="1378967109">
    <w:abstractNumId w:val="0"/>
  </w:num>
  <w:num w:numId="37" w16cid:durableId="1275945072">
    <w:abstractNumId w:val="26"/>
  </w:num>
  <w:num w:numId="38" w16cid:durableId="95271207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94"/>
    <w:rsid w:val="00004A41"/>
    <w:rsid w:val="0000682F"/>
    <w:rsid w:val="00023729"/>
    <w:rsid w:val="000324A2"/>
    <w:rsid w:val="000409FD"/>
    <w:rsid w:val="0004266B"/>
    <w:rsid w:val="00045717"/>
    <w:rsid w:val="00047E89"/>
    <w:rsid w:val="00050756"/>
    <w:rsid w:val="000616DB"/>
    <w:rsid w:val="000709C7"/>
    <w:rsid w:val="000779DB"/>
    <w:rsid w:val="00077C7A"/>
    <w:rsid w:val="00082EA6"/>
    <w:rsid w:val="000854FC"/>
    <w:rsid w:val="0009138E"/>
    <w:rsid w:val="000C0F26"/>
    <w:rsid w:val="000C3F97"/>
    <w:rsid w:val="000D1173"/>
    <w:rsid w:val="000D2CA4"/>
    <w:rsid w:val="000E1BBB"/>
    <w:rsid w:val="000F398C"/>
    <w:rsid w:val="00105D95"/>
    <w:rsid w:val="00110812"/>
    <w:rsid w:val="00114378"/>
    <w:rsid w:val="0011631C"/>
    <w:rsid w:val="001205A2"/>
    <w:rsid w:val="0012218F"/>
    <w:rsid w:val="001254B8"/>
    <w:rsid w:val="0014001B"/>
    <w:rsid w:val="0014646A"/>
    <w:rsid w:val="00152386"/>
    <w:rsid w:val="001561F4"/>
    <w:rsid w:val="00162DF1"/>
    <w:rsid w:val="00162F5C"/>
    <w:rsid w:val="00172943"/>
    <w:rsid w:val="00176154"/>
    <w:rsid w:val="00180F81"/>
    <w:rsid w:val="00185A78"/>
    <w:rsid w:val="0019633A"/>
    <w:rsid w:val="001B058D"/>
    <w:rsid w:val="001B716E"/>
    <w:rsid w:val="001D0E6F"/>
    <w:rsid w:val="001D3EAD"/>
    <w:rsid w:val="001D5517"/>
    <w:rsid w:val="001F031E"/>
    <w:rsid w:val="001F494D"/>
    <w:rsid w:val="001F73F8"/>
    <w:rsid w:val="002031CB"/>
    <w:rsid w:val="002050F5"/>
    <w:rsid w:val="00206BC8"/>
    <w:rsid w:val="0020733A"/>
    <w:rsid w:val="00211E47"/>
    <w:rsid w:val="00235E91"/>
    <w:rsid w:val="00237498"/>
    <w:rsid w:val="00240B25"/>
    <w:rsid w:val="00241701"/>
    <w:rsid w:val="0025180F"/>
    <w:rsid w:val="00253AA2"/>
    <w:rsid w:val="00254BAC"/>
    <w:rsid w:val="00266C4D"/>
    <w:rsid w:val="002706AE"/>
    <w:rsid w:val="00281AC1"/>
    <w:rsid w:val="00293E5E"/>
    <w:rsid w:val="002943C4"/>
    <w:rsid w:val="002974A8"/>
    <w:rsid w:val="002A1664"/>
    <w:rsid w:val="002C1D89"/>
    <w:rsid w:val="002C4AB2"/>
    <w:rsid w:val="002C4F16"/>
    <w:rsid w:val="002D1C11"/>
    <w:rsid w:val="002D2F9B"/>
    <w:rsid w:val="002D69F9"/>
    <w:rsid w:val="002D73C8"/>
    <w:rsid w:val="002E0A63"/>
    <w:rsid w:val="002F114A"/>
    <w:rsid w:val="002F57B4"/>
    <w:rsid w:val="003060A4"/>
    <w:rsid w:val="00307C49"/>
    <w:rsid w:val="0031028C"/>
    <w:rsid w:val="0031234D"/>
    <w:rsid w:val="00320927"/>
    <w:rsid w:val="003359F1"/>
    <w:rsid w:val="00337C07"/>
    <w:rsid w:val="00345750"/>
    <w:rsid w:val="00350EF7"/>
    <w:rsid w:val="00351E14"/>
    <w:rsid w:val="00356038"/>
    <w:rsid w:val="003710E0"/>
    <w:rsid w:val="00372214"/>
    <w:rsid w:val="00372449"/>
    <w:rsid w:val="00386AE5"/>
    <w:rsid w:val="00396C89"/>
    <w:rsid w:val="003A1045"/>
    <w:rsid w:val="003A35F0"/>
    <w:rsid w:val="003B1A69"/>
    <w:rsid w:val="003B7AEB"/>
    <w:rsid w:val="003C0333"/>
    <w:rsid w:val="003C3D4A"/>
    <w:rsid w:val="003C6FF9"/>
    <w:rsid w:val="003E4C61"/>
    <w:rsid w:val="003E4F8E"/>
    <w:rsid w:val="003E7283"/>
    <w:rsid w:val="003F3376"/>
    <w:rsid w:val="003F4E28"/>
    <w:rsid w:val="003F6CBC"/>
    <w:rsid w:val="003F770B"/>
    <w:rsid w:val="003F7C1A"/>
    <w:rsid w:val="004043C4"/>
    <w:rsid w:val="0041086C"/>
    <w:rsid w:val="0041133C"/>
    <w:rsid w:val="004119CC"/>
    <w:rsid w:val="00412191"/>
    <w:rsid w:val="0041335E"/>
    <w:rsid w:val="004149A9"/>
    <w:rsid w:val="00420AFB"/>
    <w:rsid w:val="00425966"/>
    <w:rsid w:val="00432118"/>
    <w:rsid w:val="00433813"/>
    <w:rsid w:val="004451FD"/>
    <w:rsid w:val="00455D00"/>
    <w:rsid w:val="00456AB9"/>
    <w:rsid w:val="00457B1E"/>
    <w:rsid w:val="004603B5"/>
    <w:rsid w:val="00460B94"/>
    <w:rsid w:val="00471B0F"/>
    <w:rsid w:val="004762CF"/>
    <w:rsid w:val="0047723F"/>
    <w:rsid w:val="00482107"/>
    <w:rsid w:val="00490428"/>
    <w:rsid w:val="004913F7"/>
    <w:rsid w:val="00493F91"/>
    <w:rsid w:val="00496181"/>
    <w:rsid w:val="00496E23"/>
    <w:rsid w:val="004B0217"/>
    <w:rsid w:val="004B0ADB"/>
    <w:rsid w:val="004B6958"/>
    <w:rsid w:val="004C3B41"/>
    <w:rsid w:val="004E0E42"/>
    <w:rsid w:val="004E1D50"/>
    <w:rsid w:val="004E2138"/>
    <w:rsid w:val="004E6CE2"/>
    <w:rsid w:val="00505B31"/>
    <w:rsid w:val="00521ED3"/>
    <w:rsid w:val="00522E02"/>
    <w:rsid w:val="00522F9B"/>
    <w:rsid w:val="00526FBD"/>
    <w:rsid w:val="00535093"/>
    <w:rsid w:val="00536D7B"/>
    <w:rsid w:val="005469D1"/>
    <w:rsid w:val="00546BFF"/>
    <w:rsid w:val="00547CB7"/>
    <w:rsid w:val="005523DC"/>
    <w:rsid w:val="00553F67"/>
    <w:rsid w:val="005657E9"/>
    <w:rsid w:val="0058253F"/>
    <w:rsid w:val="00582F96"/>
    <w:rsid w:val="0058300C"/>
    <w:rsid w:val="005908AD"/>
    <w:rsid w:val="005A1486"/>
    <w:rsid w:val="005A62A1"/>
    <w:rsid w:val="005C18E3"/>
    <w:rsid w:val="005C1CF1"/>
    <w:rsid w:val="005C5310"/>
    <w:rsid w:val="005D4B4E"/>
    <w:rsid w:val="005F4EC0"/>
    <w:rsid w:val="00600409"/>
    <w:rsid w:val="006050A0"/>
    <w:rsid w:val="0060726E"/>
    <w:rsid w:val="006105B9"/>
    <w:rsid w:val="00620450"/>
    <w:rsid w:val="0062095B"/>
    <w:rsid w:val="00621866"/>
    <w:rsid w:val="00627A1E"/>
    <w:rsid w:val="00632CA5"/>
    <w:rsid w:val="00643C8B"/>
    <w:rsid w:val="00653BA5"/>
    <w:rsid w:val="00661421"/>
    <w:rsid w:val="00661AC9"/>
    <w:rsid w:val="006634ED"/>
    <w:rsid w:val="00665F25"/>
    <w:rsid w:val="0066631C"/>
    <w:rsid w:val="00682D62"/>
    <w:rsid w:val="00692FB0"/>
    <w:rsid w:val="00694B6C"/>
    <w:rsid w:val="00695FAF"/>
    <w:rsid w:val="0069713A"/>
    <w:rsid w:val="006C47BB"/>
    <w:rsid w:val="006C6521"/>
    <w:rsid w:val="006D7072"/>
    <w:rsid w:val="006E1F30"/>
    <w:rsid w:val="006E78F6"/>
    <w:rsid w:val="006F37C1"/>
    <w:rsid w:val="007153B1"/>
    <w:rsid w:val="00724B16"/>
    <w:rsid w:val="00725A94"/>
    <w:rsid w:val="0073020E"/>
    <w:rsid w:val="00732B82"/>
    <w:rsid w:val="007330E1"/>
    <w:rsid w:val="007465A3"/>
    <w:rsid w:val="007470F4"/>
    <w:rsid w:val="007725EB"/>
    <w:rsid w:val="007751D1"/>
    <w:rsid w:val="00775B92"/>
    <w:rsid w:val="00780CB9"/>
    <w:rsid w:val="0078684B"/>
    <w:rsid w:val="00793EAF"/>
    <w:rsid w:val="00797C7F"/>
    <w:rsid w:val="007A20AF"/>
    <w:rsid w:val="007A5F45"/>
    <w:rsid w:val="007A60DE"/>
    <w:rsid w:val="007B0B4C"/>
    <w:rsid w:val="007B4FF3"/>
    <w:rsid w:val="007B5BD9"/>
    <w:rsid w:val="007B6B11"/>
    <w:rsid w:val="007C316B"/>
    <w:rsid w:val="007C4883"/>
    <w:rsid w:val="007C7BB5"/>
    <w:rsid w:val="007D02A6"/>
    <w:rsid w:val="007E12A7"/>
    <w:rsid w:val="007E4A3A"/>
    <w:rsid w:val="007F3C66"/>
    <w:rsid w:val="007F5BF4"/>
    <w:rsid w:val="007F6790"/>
    <w:rsid w:val="008030A1"/>
    <w:rsid w:val="0080631D"/>
    <w:rsid w:val="00806ABA"/>
    <w:rsid w:val="00816B41"/>
    <w:rsid w:val="0082118A"/>
    <w:rsid w:val="00827787"/>
    <w:rsid w:val="00832D3F"/>
    <w:rsid w:val="00833AC8"/>
    <w:rsid w:val="00837B5B"/>
    <w:rsid w:val="00841868"/>
    <w:rsid w:val="00842C9B"/>
    <w:rsid w:val="0085303A"/>
    <w:rsid w:val="00854C59"/>
    <w:rsid w:val="00861D54"/>
    <w:rsid w:val="0087075B"/>
    <w:rsid w:val="00873024"/>
    <w:rsid w:val="00876BDC"/>
    <w:rsid w:val="00880F94"/>
    <w:rsid w:val="008816C0"/>
    <w:rsid w:val="00881A44"/>
    <w:rsid w:val="00882D76"/>
    <w:rsid w:val="00883EA7"/>
    <w:rsid w:val="00892475"/>
    <w:rsid w:val="008A02DC"/>
    <w:rsid w:val="008A2FED"/>
    <w:rsid w:val="008A68AF"/>
    <w:rsid w:val="008C4E94"/>
    <w:rsid w:val="008C6D23"/>
    <w:rsid w:val="008C7205"/>
    <w:rsid w:val="008E197A"/>
    <w:rsid w:val="008E5DDD"/>
    <w:rsid w:val="008F5CA3"/>
    <w:rsid w:val="009003AE"/>
    <w:rsid w:val="00900E87"/>
    <w:rsid w:val="00903411"/>
    <w:rsid w:val="0091424C"/>
    <w:rsid w:val="00916BA4"/>
    <w:rsid w:val="00925A2B"/>
    <w:rsid w:val="00931D06"/>
    <w:rsid w:val="00931D69"/>
    <w:rsid w:val="009439B7"/>
    <w:rsid w:val="009473F1"/>
    <w:rsid w:val="00951231"/>
    <w:rsid w:val="00953B35"/>
    <w:rsid w:val="00960CD5"/>
    <w:rsid w:val="009631AE"/>
    <w:rsid w:val="0096732B"/>
    <w:rsid w:val="00971716"/>
    <w:rsid w:val="0097589E"/>
    <w:rsid w:val="009778EE"/>
    <w:rsid w:val="009832D3"/>
    <w:rsid w:val="009965BE"/>
    <w:rsid w:val="009A1700"/>
    <w:rsid w:val="009A61FB"/>
    <w:rsid w:val="009C3C09"/>
    <w:rsid w:val="009C6720"/>
    <w:rsid w:val="009D3524"/>
    <w:rsid w:val="009E2E37"/>
    <w:rsid w:val="009F378C"/>
    <w:rsid w:val="009F4846"/>
    <w:rsid w:val="009F4E85"/>
    <w:rsid w:val="00A013CB"/>
    <w:rsid w:val="00A046C9"/>
    <w:rsid w:val="00A04A83"/>
    <w:rsid w:val="00A04F46"/>
    <w:rsid w:val="00A054DE"/>
    <w:rsid w:val="00A12C08"/>
    <w:rsid w:val="00A147AA"/>
    <w:rsid w:val="00A15F13"/>
    <w:rsid w:val="00A23B40"/>
    <w:rsid w:val="00A2650E"/>
    <w:rsid w:val="00A30E1E"/>
    <w:rsid w:val="00A34122"/>
    <w:rsid w:val="00A36F43"/>
    <w:rsid w:val="00A40A5D"/>
    <w:rsid w:val="00A51715"/>
    <w:rsid w:val="00A56CA9"/>
    <w:rsid w:val="00A622B4"/>
    <w:rsid w:val="00A70958"/>
    <w:rsid w:val="00A717E7"/>
    <w:rsid w:val="00A73C21"/>
    <w:rsid w:val="00A75952"/>
    <w:rsid w:val="00A777A6"/>
    <w:rsid w:val="00A83A5D"/>
    <w:rsid w:val="00A902E5"/>
    <w:rsid w:val="00A9135A"/>
    <w:rsid w:val="00A97E38"/>
    <w:rsid w:val="00AB67AC"/>
    <w:rsid w:val="00AC0A4F"/>
    <w:rsid w:val="00AC7583"/>
    <w:rsid w:val="00AD07C3"/>
    <w:rsid w:val="00AD28E8"/>
    <w:rsid w:val="00AD7633"/>
    <w:rsid w:val="00B01EC7"/>
    <w:rsid w:val="00B021EE"/>
    <w:rsid w:val="00B05E0F"/>
    <w:rsid w:val="00B10FEC"/>
    <w:rsid w:val="00B14539"/>
    <w:rsid w:val="00B274B3"/>
    <w:rsid w:val="00B27F23"/>
    <w:rsid w:val="00B30CE1"/>
    <w:rsid w:val="00B55684"/>
    <w:rsid w:val="00B557B8"/>
    <w:rsid w:val="00B604F1"/>
    <w:rsid w:val="00B60A50"/>
    <w:rsid w:val="00B71A25"/>
    <w:rsid w:val="00B7597E"/>
    <w:rsid w:val="00B77032"/>
    <w:rsid w:val="00B941AC"/>
    <w:rsid w:val="00BA160D"/>
    <w:rsid w:val="00BA2232"/>
    <w:rsid w:val="00BA3927"/>
    <w:rsid w:val="00BA4E72"/>
    <w:rsid w:val="00BA50A5"/>
    <w:rsid w:val="00BA64D9"/>
    <w:rsid w:val="00BB5F1D"/>
    <w:rsid w:val="00BC3B75"/>
    <w:rsid w:val="00BC7E21"/>
    <w:rsid w:val="00BD07F6"/>
    <w:rsid w:val="00BD1399"/>
    <w:rsid w:val="00BD2744"/>
    <w:rsid w:val="00BD4FF5"/>
    <w:rsid w:val="00BD773A"/>
    <w:rsid w:val="00BF1561"/>
    <w:rsid w:val="00BF53B8"/>
    <w:rsid w:val="00BF7C8D"/>
    <w:rsid w:val="00C062C4"/>
    <w:rsid w:val="00C06AB9"/>
    <w:rsid w:val="00C10CB0"/>
    <w:rsid w:val="00C16EF4"/>
    <w:rsid w:val="00C16F8F"/>
    <w:rsid w:val="00C20927"/>
    <w:rsid w:val="00C30D7C"/>
    <w:rsid w:val="00C362FE"/>
    <w:rsid w:val="00C36506"/>
    <w:rsid w:val="00C40A54"/>
    <w:rsid w:val="00C42A43"/>
    <w:rsid w:val="00C507B4"/>
    <w:rsid w:val="00C5228C"/>
    <w:rsid w:val="00C5436D"/>
    <w:rsid w:val="00C61BC9"/>
    <w:rsid w:val="00C72E1E"/>
    <w:rsid w:val="00C73C47"/>
    <w:rsid w:val="00C82AB9"/>
    <w:rsid w:val="00C82BAD"/>
    <w:rsid w:val="00C82C58"/>
    <w:rsid w:val="00C94200"/>
    <w:rsid w:val="00CA5B90"/>
    <w:rsid w:val="00CB1AD3"/>
    <w:rsid w:val="00CC78B9"/>
    <w:rsid w:val="00CE4864"/>
    <w:rsid w:val="00CF33DE"/>
    <w:rsid w:val="00D010DB"/>
    <w:rsid w:val="00D0208B"/>
    <w:rsid w:val="00D103A2"/>
    <w:rsid w:val="00D10460"/>
    <w:rsid w:val="00D1340B"/>
    <w:rsid w:val="00D14C44"/>
    <w:rsid w:val="00D169B4"/>
    <w:rsid w:val="00D20CBC"/>
    <w:rsid w:val="00D30B7E"/>
    <w:rsid w:val="00D32E6F"/>
    <w:rsid w:val="00D33385"/>
    <w:rsid w:val="00D3708D"/>
    <w:rsid w:val="00D42AA0"/>
    <w:rsid w:val="00D508F0"/>
    <w:rsid w:val="00D5525D"/>
    <w:rsid w:val="00D64534"/>
    <w:rsid w:val="00D817B2"/>
    <w:rsid w:val="00D96280"/>
    <w:rsid w:val="00D96A7A"/>
    <w:rsid w:val="00DA09C6"/>
    <w:rsid w:val="00DA2FE3"/>
    <w:rsid w:val="00DB0B43"/>
    <w:rsid w:val="00DC0859"/>
    <w:rsid w:val="00DC0EAC"/>
    <w:rsid w:val="00DC3B39"/>
    <w:rsid w:val="00DD669D"/>
    <w:rsid w:val="00DD6AE8"/>
    <w:rsid w:val="00DE2564"/>
    <w:rsid w:val="00DE5316"/>
    <w:rsid w:val="00DE5367"/>
    <w:rsid w:val="00DE598A"/>
    <w:rsid w:val="00E13C21"/>
    <w:rsid w:val="00E252A0"/>
    <w:rsid w:val="00E335FE"/>
    <w:rsid w:val="00E51E22"/>
    <w:rsid w:val="00E70B0C"/>
    <w:rsid w:val="00E848BF"/>
    <w:rsid w:val="00E91437"/>
    <w:rsid w:val="00E92E1F"/>
    <w:rsid w:val="00E9434A"/>
    <w:rsid w:val="00EC2BA3"/>
    <w:rsid w:val="00EC30DD"/>
    <w:rsid w:val="00ED14A9"/>
    <w:rsid w:val="00EE028F"/>
    <w:rsid w:val="00F0106C"/>
    <w:rsid w:val="00F027DB"/>
    <w:rsid w:val="00F03E70"/>
    <w:rsid w:val="00F072BC"/>
    <w:rsid w:val="00F344A5"/>
    <w:rsid w:val="00F5117F"/>
    <w:rsid w:val="00F5267F"/>
    <w:rsid w:val="00F57933"/>
    <w:rsid w:val="00F613EE"/>
    <w:rsid w:val="00F667AD"/>
    <w:rsid w:val="00F66A5B"/>
    <w:rsid w:val="00F7251F"/>
    <w:rsid w:val="00F73A86"/>
    <w:rsid w:val="00F77D38"/>
    <w:rsid w:val="00F83642"/>
    <w:rsid w:val="00F86B29"/>
    <w:rsid w:val="00F87306"/>
    <w:rsid w:val="00F879B9"/>
    <w:rsid w:val="00FB01BA"/>
    <w:rsid w:val="00FB43F1"/>
    <w:rsid w:val="00FB4E67"/>
    <w:rsid w:val="00FB56ED"/>
    <w:rsid w:val="00FC371B"/>
    <w:rsid w:val="00FC5DF3"/>
    <w:rsid w:val="00FD043E"/>
    <w:rsid w:val="00FD2B35"/>
    <w:rsid w:val="00FF52A4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C35F7"/>
  <w15:docId w15:val="{1425E030-314D-434E-BCE2-AEC61744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436D"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837B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E19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E19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E197A"/>
    <w:pPr>
      <w:ind w:left="720"/>
      <w:contextualSpacing/>
    </w:pPr>
  </w:style>
  <w:style w:type="table" w:styleId="Tabela-Siatka">
    <w:name w:val="Table Grid"/>
    <w:basedOn w:val="Standardowy"/>
    <w:rsid w:val="008E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37B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D6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82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82D62"/>
    <w:rPr>
      <w:b/>
      <w:bCs/>
    </w:rPr>
  </w:style>
  <w:style w:type="character" w:customStyle="1" w:styleId="alb">
    <w:name w:val="a_lb"/>
    <w:basedOn w:val="Domylnaczcionkaakapitu"/>
    <w:rsid w:val="00621866"/>
  </w:style>
  <w:style w:type="character" w:customStyle="1" w:styleId="fn-ref">
    <w:name w:val="fn-ref"/>
    <w:basedOn w:val="Domylnaczcionkaakapitu"/>
    <w:rsid w:val="00621866"/>
  </w:style>
  <w:style w:type="table" w:customStyle="1" w:styleId="Tabela-Siatka1">
    <w:name w:val="Tabela - Siatka1"/>
    <w:basedOn w:val="Standardowy"/>
    <w:next w:val="Tabela-Siatka"/>
    <w:uiPriority w:val="59"/>
    <w:rsid w:val="000426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72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2943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729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2943"/>
    <w:rPr>
      <w:sz w:val="22"/>
      <w:szCs w:val="24"/>
    </w:rPr>
  </w:style>
  <w:style w:type="paragraph" w:styleId="Podtytu">
    <w:name w:val="Subtitle"/>
    <w:basedOn w:val="Normalny"/>
    <w:next w:val="Normalny"/>
    <w:link w:val="PodtytuZnak"/>
    <w:qFormat/>
    <w:rsid w:val="00FD04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FD043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Pogrubienie">
    <w:name w:val="Strong"/>
    <w:basedOn w:val="Domylnaczcionkaakapitu"/>
    <w:qFormat/>
    <w:rsid w:val="00FD043E"/>
    <w:rPr>
      <w:b/>
      <w:bCs/>
    </w:rPr>
  </w:style>
  <w:style w:type="paragraph" w:styleId="Poprawka">
    <w:name w:val="Revision"/>
    <w:hidden/>
    <w:uiPriority w:val="99"/>
    <w:semiHidden/>
    <w:rsid w:val="00496E2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9330D-3C2B-0446-AA49-9E8CD653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10</Pages>
  <Words>3667</Words>
  <Characters>22002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RZ-146/2015 z dnia 15 grudnia 2015 r.</vt:lpstr>
    </vt:vector>
  </TitlesOfParts>
  <Company>Burmistrz Miasta Sławków</Company>
  <LinksUpToDate>false</LinksUpToDate>
  <CharactersWithSpaces>25618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RZ-146/2015 z dnia 15 grudnia 2015 r.</dc:title>
  <dc:subject>w sprawie regulaminu udzielania zamówień publicznych, których wartość nie przekracza wyrażonej
w złotych równowartości kwoty 30 000 euro</dc:subject>
  <dc:creator>rkuzia</dc:creator>
  <cp:lastModifiedBy>Aleksandra Kozłowska</cp:lastModifiedBy>
  <cp:revision>81</cp:revision>
  <cp:lastPrinted>2026-02-24T06:44:00Z</cp:lastPrinted>
  <dcterms:created xsi:type="dcterms:W3CDTF">2026-01-28T07:15:00Z</dcterms:created>
  <dcterms:modified xsi:type="dcterms:W3CDTF">2026-02-24T13:18:00Z</dcterms:modified>
  <cp:category>Akt prawny</cp:category>
</cp:coreProperties>
</file>