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5CC7FB17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MZBK.260.154.2023</w:t>
      </w:r>
    </w:p>
    <w:p w14:paraId="4AF5B415" w14:textId="4220674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74EC7">
        <w:rPr>
          <w:b/>
          <w:sz w:val="24"/>
          <w:szCs w:val="24"/>
        </w:rPr>
        <w:t>04.12</w:t>
      </w:r>
      <w:r w:rsidR="00617E05">
        <w:rPr>
          <w:b/>
          <w:sz w:val="24"/>
          <w:szCs w:val="24"/>
        </w:rPr>
        <w:t>.2023r.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23CE85BD" w:rsidR="00F61FF1" w:rsidRPr="00EF4B13" w:rsidRDefault="00C033B0" w:rsidP="00F61FF1">
      <w:pPr>
        <w:jc w:val="both"/>
        <w:rPr>
          <w:b/>
          <w:bCs/>
          <w:sz w:val="24"/>
          <w:szCs w:val="24"/>
        </w:rPr>
      </w:pPr>
      <w:r w:rsidRPr="00C033B0">
        <w:rPr>
          <w:b/>
          <w:bCs/>
          <w:sz w:val="24"/>
          <w:szCs w:val="24"/>
        </w:rPr>
        <w:t>dostaw</w:t>
      </w:r>
      <w:r>
        <w:rPr>
          <w:b/>
          <w:bCs/>
          <w:sz w:val="24"/>
          <w:szCs w:val="24"/>
        </w:rPr>
        <w:t>a</w:t>
      </w:r>
      <w:r w:rsidRPr="00C033B0">
        <w:rPr>
          <w:b/>
          <w:bCs/>
          <w:sz w:val="24"/>
          <w:szCs w:val="24"/>
        </w:rPr>
        <w:t xml:space="preserve"> i montaż pętli indukcyjnej w budynku Urzędu Miasta przy ul. Mały Rynek 10 w Sławkowie w ramach dofinansowania ze środków PFRON w ramach programu "Dostępna przestrzeń publiczna" projektu pod nazwą: "Dostępna przestrzeń publiczna"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B3431F6" w14:textId="77777777" w:rsidR="00B47AD4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C033B0" w:rsidRPr="00C033B0">
        <w:rPr>
          <w:sz w:val="24"/>
          <w:szCs w:val="24"/>
        </w:rPr>
        <w:t>dostaw</w:t>
      </w:r>
      <w:r w:rsidR="00C033B0">
        <w:rPr>
          <w:sz w:val="24"/>
          <w:szCs w:val="24"/>
        </w:rPr>
        <w:t xml:space="preserve">y                      </w:t>
      </w:r>
      <w:r w:rsidR="00C033B0" w:rsidRPr="00C033B0">
        <w:rPr>
          <w:sz w:val="24"/>
          <w:szCs w:val="24"/>
        </w:rPr>
        <w:t xml:space="preserve"> i montaż</w:t>
      </w:r>
      <w:r w:rsidR="00C033B0">
        <w:rPr>
          <w:sz w:val="24"/>
          <w:szCs w:val="24"/>
        </w:rPr>
        <w:t>u</w:t>
      </w:r>
      <w:r w:rsidR="00C033B0" w:rsidRPr="00C033B0">
        <w:rPr>
          <w:sz w:val="24"/>
          <w:szCs w:val="24"/>
        </w:rPr>
        <w:t xml:space="preserve"> pętli indukcyjnej w budynku Urzędu Miasta przy ul. Mały Rynek 10 w Sławkowie w ramach dofinansowania ze środków PFRON w ramach programu "Dostępna przestrzeń publiczna" projektu pod nazwą: "Dostępna przestrzeń publiczna"</w:t>
      </w:r>
      <w:r w:rsidR="008773FC">
        <w:rPr>
          <w:sz w:val="24"/>
          <w:szCs w:val="24"/>
        </w:rPr>
        <w:t>,</w:t>
      </w:r>
    </w:p>
    <w:p w14:paraId="7DC4580E" w14:textId="3C6D5E5E" w:rsidR="00C35465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412DBD">
        <w:rPr>
          <w:sz w:val="24"/>
          <w:szCs w:val="24"/>
        </w:rPr>
        <w:t xml:space="preserve">że zgodnie z zapytaniem ofertowym, </w:t>
      </w:r>
      <w:r w:rsidR="005D1AF1">
        <w:rPr>
          <w:sz w:val="24"/>
          <w:szCs w:val="24"/>
        </w:rPr>
        <w:t>żadna oferta nie została wyłoniona jako najkorzystniejsza.</w:t>
      </w:r>
      <w:r w:rsidR="00432C62">
        <w:rPr>
          <w:sz w:val="24"/>
          <w:szCs w:val="24"/>
        </w:rPr>
        <w:t xml:space="preserve"> </w:t>
      </w:r>
      <w:r w:rsidR="002F2793">
        <w:rPr>
          <w:sz w:val="24"/>
          <w:szCs w:val="24"/>
        </w:rPr>
        <w:t>Wpłynęły dwie oferty</w:t>
      </w:r>
      <w:r w:rsidR="00432C62">
        <w:rPr>
          <w:sz w:val="24"/>
          <w:szCs w:val="24"/>
        </w:rPr>
        <w:t xml:space="preserve">, które zostały odrzucone </w:t>
      </w:r>
      <w:r w:rsidR="002F2793">
        <w:rPr>
          <w:sz w:val="24"/>
          <w:szCs w:val="24"/>
        </w:rPr>
        <w:t xml:space="preserve">- jedna </w:t>
      </w:r>
      <w:r w:rsidR="00432C62">
        <w:rPr>
          <w:sz w:val="24"/>
          <w:szCs w:val="24"/>
        </w:rPr>
        <w:t xml:space="preserve"> wpłynęła </w:t>
      </w:r>
      <w:r w:rsidR="002F2793">
        <w:rPr>
          <w:sz w:val="24"/>
          <w:szCs w:val="24"/>
        </w:rPr>
        <w:t>po terminie, druga</w:t>
      </w:r>
      <w:r w:rsidR="00432C62">
        <w:rPr>
          <w:sz w:val="24"/>
          <w:szCs w:val="24"/>
        </w:rPr>
        <w:t xml:space="preserve"> oferta jest</w:t>
      </w:r>
      <w:r w:rsidR="002F2793">
        <w:rPr>
          <w:sz w:val="24"/>
          <w:szCs w:val="24"/>
        </w:rPr>
        <w:t xml:space="preserve"> niezgodna z treścią warunków zamówienia. </w:t>
      </w:r>
    </w:p>
    <w:p w14:paraId="199F2A10" w14:textId="77777777" w:rsidR="00412DBD" w:rsidRDefault="00412DBD" w:rsidP="00C35465">
      <w:pPr>
        <w:jc w:val="both"/>
        <w:rPr>
          <w:b/>
          <w:sz w:val="24"/>
          <w:szCs w:val="24"/>
        </w:rPr>
      </w:pPr>
    </w:p>
    <w:p w14:paraId="4698B5F1" w14:textId="663FE289" w:rsidR="00CA2E0B" w:rsidRPr="00336281" w:rsidRDefault="00CA2E0B" w:rsidP="00336281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E4CA" w14:textId="77777777" w:rsidR="00212D89" w:rsidRDefault="00212D89" w:rsidP="00F61FF1">
      <w:r>
        <w:separator/>
      </w:r>
    </w:p>
  </w:endnote>
  <w:endnote w:type="continuationSeparator" w:id="0">
    <w:p w14:paraId="079E2E4D" w14:textId="77777777" w:rsidR="00212D89" w:rsidRDefault="00212D89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4297" w14:textId="77777777" w:rsidR="00212D89" w:rsidRDefault="00212D89" w:rsidP="00F61FF1">
      <w:r>
        <w:separator/>
      </w:r>
    </w:p>
  </w:footnote>
  <w:footnote w:type="continuationSeparator" w:id="0">
    <w:p w14:paraId="1C87FE7A" w14:textId="77777777" w:rsidR="00212D89" w:rsidRDefault="00212D89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12D89"/>
    <w:rsid w:val="002377E0"/>
    <w:rsid w:val="002A6643"/>
    <w:rsid w:val="002F2793"/>
    <w:rsid w:val="00336281"/>
    <w:rsid w:val="00354B52"/>
    <w:rsid w:val="00362C82"/>
    <w:rsid w:val="003B51F1"/>
    <w:rsid w:val="00412DBD"/>
    <w:rsid w:val="004172BE"/>
    <w:rsid w:val="00432C62"/>
    <w:rsid w:val="00442B95"/>
    <w:rsid w:val="00450686"/>
    <w:rsid w:val="00525801"/>
    <w:rsid w:val="00561DAD"/>
    <w:rsid w:val="005D1AF1"/>
    <w:rsid w:val="006145E3"/>
    <w:rsid w:val="00617E05"/>
    <w:rsid w:val="00655248"/>
    <w:rsid w:val="0066527B"/>
    <w:rsid w:val="0069684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434E6"/>
    <w:rsid w:val="00B47AD4"/>
    <w:rsid w:val="00B72484"/>
    <w:rsid w:val="00B82DCC"/>
    <w:rsid w:val="00BA5FBB"/>
    <w:rsid w:val="00C033B0"/>
    <w:rsid w:val="00C339F4"/>
    <w:rsid w:val="00C35465"/>
    <w:rsid w:val="00C72963"/>
    <w:rsid w:val="00CA2E0B"/>
    <w:rsid w:val="00CD78D3"/>
    <w:rsid w:val="00D12F8F"/>
    <w:rsid w:val="00D47973"/>
    <w:rsid w:val="00D81648"/>
    <w:rsid w:val="00EC409B"/>
    <w:rsid w:val="00EF4B13"/>
    <w:rsid w:val="00EF5640"/>
    <w:rsid w:val="00F40EE4"/>
    <w:rsid w:val="00F45FCD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35</cp:revision>
  <cp:lastPrinted>2023-12-05T08:33:00Z</cp:lastPrinted>
  <dcterms:created xsi:type="dcterms:W3CDTF">2021-03-02T09:54:00Z</dcterms:created>
  <dcterms:modified xsi:type="dcterms:W3CDTF">2023-12-05T08:35:00Z</dcterms:modified>
</cp:coreProperties>
</file>