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3B7B" w14:textId="1083CC99" w:rsidR="007C7805" w:rsidRDefault="007C7805" w:rsidP="007C7805">
      <w:r>
        <w:t>MZBK.260</w:t>
      </w:r>
      <w:r w:rsidR="007A6E32">
        <w:t>.</w:t>
      </w:r>
      <w:r>
        <w:t>153.2023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7A6E32">
        <w:t xml:space="preserve">      </w:t>
      </w:r>
      <w:r>
        <w:t xml:space="preserve"> </w:t>
      </w:r>
      <w:r w:rsidR="007A6E32">
        <w:t>Sławków, dn. 2</w:t>
      </w:r>
      <w:r w:rsidR="002346DE">
        <w:t>4</w:t>
      </w:r>
      <w:r>
        <w:t xml:space="preserve">.11.2023 r. </w:t>
      </w:r>
    </w:p>
    <w:p w14:paraId="5E4BAD7B" w14:textId="77777777" w:rsidR="007C7805" w:rsidRDefault="007C7805" w:rsidP="007C7805"/>
    <w:p w14:paraId="184B32AF" w14:textId="77777777" w:rsidR="007C7805" w:rsidRDefault="007C7805" w:rsidP="007C7805">
      <w:r>
        <w:t xml:space="preserve">Dotyczy postępowania o udzielenie zamówienia publicznego pn.: </w:t>
      </w:r>
      <w:r w:rsidRPr="007C7805">
        <w:t>zapytania ofertowego na wykonanie usług, dostaw i montażu przewidzianych do realizacji, związanych z poprawą dostępności usług publicznych świadczonych przez Urząd Miasta w Sławkowie, dla osób ze szczególnymi potrzebam</w:t>
      </w:r>
      <w:r>
        <w:t xml:space="preserve">i </w:t>
      </w:r>
      <w:r w:rsidRPr="007C7805">
        <w:t>(w tym osób z niepełnosprawnościami)</w:t>
      </w:r>
    </w:p>
    <w:p w14:paraId="17E425BD" w14:textId="73E9AF4F" w:rsidR="007C7805" w:rsidRDefault="007C7805" w:rsidP="007C7805">
      <w:r>
        <w:t>Na podstawie art. 284 ust. 2 i ust.6 ustawy Prawo zamówień Publicznych z dnia 11</w:t>
      </w:r>
      <w:r w:rsidR="000C5885">
        <w:t xml:space="preserve"> września 2019 r. (Dz. U. z 2023 r. poz. 1605</w:t>
      </w:r>
      <w:r>
        <w:t xml:space="preserve"> ze zm.) Zamawiający w związ</w:t>
      </w:r>
      <w:r w:rsidR="000C5885">
        <w:t xml:space="preserve">ku z zapytaniami do treści </w:t>
      </w:r>
      <w:r w:rsidR="008D5B5D">
        <w:t xml:space="preserve">przesłanymi drogą mailową dnia 22.11.2023r. </w:t>
      </w:r>
      <w:r>
        <w:t xml:space="preserve">poniżej udziela odpowiedzi: </w:t>
      </w:r>
    </w:p>
    <w:p w14:paraId="2688860C" w14:textId="77777777" w:rsidR="007C7805" w:rsidRDefault="007C7805" w:rsidP="007C7805">
      <w:r>
        <w:t xml:space="preserve">Pytanie nr 1 </w:t>
      </w:r>
    </w:p>
    <w:p w14:paraId="5E8B51A6" w14:textId="77777777" w:rsidR="007C7805" w:rsidRDefault="007C7805" w:rsidP="007C7805">
      <w:r w:rsidRPr="007C7805">
        <w:t>Czy schody mają być oznaczone taśmą jedynie na stopnicach, czy również kontrast powinien być zaplanowany dla podstopnic? Podstopnica to pionowy element stopnia, a stopnica to jego płaski element.</w:t>
      </w:r>
    </w:p>
    <w:p w14:paraId="21C83E99" w14:textId="77777777" w:rsidR="007C7805" w:rsidRDefault="007C7805" w:rsidP="007C7805">
      <w:r>
        <w:t>Odpowiedź:</w:t>
      </w:r>
    </w:p>
    <w:p w14:paraId="629411B3" w14:textId="098CD5F2" w:rsidR="007C7805" w:rsidRDefault="005F7D2A" w:rsidP="007C7805">
      <w:r>
        <w:t xml:space="preserve">Należy wykonać zgodnie  z zapytaniem ofertowym, tj. 100 </w:t>
      </w:r>
      <w:proofErr w:type="spellStart"/>
      <w:r>
        <w:t>mb</w:t>
      </w:r>
      <w:proofErr w:type="spellEnd"/>
      <w:r>
        <w:t xml:space="preserve">. taśmy </w:t>
      </w:r>
      <w:r w:rsidRPr="005F7D2A">
        <w:t>antypoślizg</w:t>
      </w:r>
      <w:r w:rsidR="008D5B5D">
        <w:t>owej</w:t>
      </w:r>
      <w:r>
        <w:t>.</w:t>
      </w:r>
    </w:p>
    <w:p w14:paraId="4C2C3483" w14:textId="76C5D631" w:rsidR="00F61ACC" w:rsidRDefault="00F61ACC" w:rsidP="007C7805">
      <w:r>
        <w:t>Kontrast winien być wykonany na stopnicach i podstopnicach .</w:t>
      </w:r>
    </w:p>
    <w:p w14:paraId="24D63CF5" w14:textId="31A2610E" w:rsidR="00AD40C0" w:rsidRDefault="00AD40C0" w:rsidP="007C7805"/>
    <w:p w14:paraId="6577F6C9" w14:textId="77777777" w:rsidR="007C7805" w:rsidRDefault="007C7805" w:rsidP="007C7805">
      <w:r>
        <w:t>Pytanie nr 2</w:t>
      </w:r>
    </w:p>
    <w:p w14:paraId="46437967" w14:textId="77777777" w:rsidR="00FB76E4" w:rsidRDefault="00FB76E4" w:rsidP="007C7805">
      <w:r w:rsidRPr="00FB76E4">
        <w:t>Czy dopuszczacie Państwo możliwość instalacji planów na formacie A3? Pytanie jest zasadne z uwagi na to, iż w przypadku formatu A2 osoby na wózkach mogą nie objąć wzorkiem całości planu.</w:t>
      </w:r>
    </w:p>
    <w:p w14:paraId="25952BFA" w14:textId="77777777" w:rsidR="007C7805" w:rsidRDefault="007C7805" w:rsidP="007C7805">
      <w:r>
        <w:t>Odpowiedź:</w:t>
      </w:r>
    </w:p>
    <w:p w14:paraId="19DFBC0E" w14:textId="4619A46E" w:rsidR="005F7D2A" w:rsidRDefault="005F7D2A" w:rsidP="007C7805">
      <w:r>
        <w:t xml:space="preserve">Wielkość planu </w:t>
      </w:r>
      <w:proofErr w:type="spellStart"/>
      <w:r>
        <w:t>tyflograficznego</w:t>
      </w:r>
      <w:proofErr w:type="spellEnd"/>
      <w:r>
        <w:t xml:space="preserve"> winna być wykonana z godnie z zapytaniem ofertowym.</w:t>
      </w:r>
    </w:p>
    <w:p w14:paraId="291A3B60" w14:textId="77777777" w:rsidR="00FB76E4" w:rsidRDefault="00FB76E4" w:rsidP="00FB76E4">
      <w:r>
        <w:t>Pytanie nr 3</w:t>
      </w:r>
    </w:p>
    <w:p w14:paraId="6E649169" w14:textId="77777777" w:rsidR="00FB76E4" w:rsidRDefault="00FB76E4" w:rsidP="00FB76E4">
      <w:r w:rsidRPr="00FB76E4">
        <w:t>Oznaczenia na szybę – czy interesuje Państwa oznaczenie szyb tylko na jednej wysokości, czy planowaliście Państwo dwie wysokości tego oznaczenia?</w:t>
      </w:r>
    </w:p>
    <w:p w14:paraId="232B6A8C" w14:textId="77777777" w:rsidR="00FB76E4" w:rsidRDefault="00FB76E4" w:rsidP="00FB76E4">
      <w:r w:rsidRPr="00FB76E4">
        <w:t>Odpowiedź:</w:t>
      </w:r>
    </w:p>
    <w:p w14:paraId="3A8176E0" w14:textId="05935269" w:rsidR="008779F5" w:rsidRDefault="005F7D2A" w:rsidP="00FB76E4">
      <w:r w:rsidRPr="005F7D2A">
        <w:t xml:space="preserve">Należy wykonać zgodnie  z zapytaniem ofertowym, tj. </w:t>
      </w:r>
      <w:r>
        <w:t xml:space="preserve">35 </w:t>
      </w:r>
      <w:proofErr w:type="spellStart"/>
      <w:r>
        <w:t>mb</w:t>
      </w:r>
      <w:proofErr w:type="spellEnd"/>
      <w:r>
        <w:t xml:space="preserve">. taśmy ostrzegawczej. </w:t>
      </w:r>
    </w:p>
    <w:p w14:paraId="03DF45E2" w14:textId="48F7C2EF" w:rsidR="003F56A8" w:rsidRDefault="003F56A8" w:rsidP="00FB76E4">
      <w:r>
        <w:t xml:space="preserve">Należy wykonać oznaczenie szyb na dwóch wysokościach. </w:t>
      </w:r>
    </w:p>
    <w:p w14:paraId="13BA3F7A" w14:textId="77777777" w:rsidR="008779F5" w:rsidRDefault="008779F5" w:rsidP="00FB76E4"/>
    <w:p w14:paraId="28CB742E" w14:textId="77777777" w:rsidR="003F56A8" w:rsidRDefault="003F56A8" w:rsidP="00FB76E4"/>
    <w:p w14:paraId="6B21E576" w14:textId="63FE2B2E" w:rsidR="00FB76E4" w:rsidRDefault="00FB76E4" w:rsidP="00FB76E4">
      <w:r>
        <w:lastRenderedPageBreak/>
        <w:t>Pytanie nr 4</w:t>
      </w:r>
    </w:p>
    <w:p w14:paraId="0E6CDE46" w14:textId="77777777" w:rsidR="00FB76E4" w:rsidRDefault="00FB76E4" w:rsidP="00FB76E4">
      <w:r w:rsidRPr="00FB76E4">
        <w:t>Prosilibyśmy o opis lub zdjęcie koloru schodów. W tym przypadku głównie chodzi o dobranie odpowiedniego koloru kontrastu.</w:t>
      </w:r>
    </w:p>
    <w:p w14:paraId="0197E765" w14:textId="77777777" w:rsidR="00FB76E4" w:rsidRDefault="00FB76E4" w:rsidP="00FB76E4">
      <w:r>
        <w:t>Odpowiedź:</w:t>
      </w:r>
    </w:p>
    <w:p w14:paraId="417930F1" w14:textId="5D8AC445" w:rsidR="00A87ED8" w:rsidRDefault="00A87ED8" w:rsidP="00FB76E4">
      <w:r>
        <w:t>W załączeniu zdjęcie poglądowe.</w:t>
      </w:r>
    </w:p>
    <w:p w14:paraId="3B94B781" w14:textId="77777777" w:rsidR="008A30CA" w:rsidRDefault="00FB76E4" w:rsidP="00FB76E4">
      <w:r>
        <w:rPr>
          <w:noProof/>
        </w:rPr>
        <w:drawing>
          <wp:inline distT="0" distB="0" distL="0" distR="0" wp14:anchorId="180688E1" wp14:editId="4DBDD2C4">
            <wp:extent cx="2704224" cy="3605633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jęcie podłogi, Łosińsk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224" cy="360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090FA" w14:textId="77777777" w:rsidR="008A30CA" w:rsidRDefault="008A30CA" w:rsidP="008A30CA"/>
    <w:p w14:paraId="54D6A634" w14:textId="77777777" w:rsidR="008A30CA" w:rsidRDefault="008A30CA" w:rsidP="008A30CA">
      <w:r>
        <w:t>Pytanie nr 5</w:t>
      </w:r>
    </w:p>
    <w:p w14:paraId="49B2FB7F" w14:textId="77777777" w:rsidR="008A30CA" w:rsidRDefault="008A30CA" w:rsidP="008A30CA">
      <w:r>
        <w:t xml:space="preserve">Czy Plan </w:t>
      </w:r>
      <w:proofErr w:type="spellStart"/>
      <w:r>
        <w:t>Tyflograficzny</w:t>
      </w:r>
      <w:proofErr w:type="spellEnd"/>
      <w:r>
        <w:t xml:space="preserve"> może być zamontowany na ścianie? W przypadku montażu na ścianie wymagane miejsce to 60x80-100cm. Jeżeli jest taka możliwość osobiście polecamy montaż planów </w:t>
      </w:r>
      <w:proofErr w:type="spellStart"/>
      <w:r>
        <w:t>tyflograficznych</w:t>
      </w:r>
      <w:proofErr w:type="spellEnd"/>
      <w:r>
        <w:t xml:space="preserve"> na ścianie z racji na dużo mniejszy koszt planu. W przypadku montażu planu na stojaku koszt jest o wiele wyższy a przy takiej ilości planów może to być znaczna zmiana cenowa.</w:t>
      </w:r>
    </w:p>
    <w:p w14:paraId="72671279" w14:textId="77777777" w:rsidR="008A30CA" w:rsidRDefault="008A30CA" w:rsidP="008A30CA">
      <w:r w:rsidRPr="008A30CA">
        <w:t>Odpowiedź:</w:t>
      </w:r>
    </w:p>
    <w:p w14:paraId="2105AD4D" w14:textId="4653F8C3" w:rsidR="00586475" w:rsidRDefault="00586475" w:rsidP="008A30CA">
      <w:r>
        <w:t xml:space="preserve">Plany </w:t>
      </w:r>
      <w:proofErr w:type="spellStart"/>
      <w:r>
        <w:t>Tyflograficzne</w:t>
      </w:r>
      <w:proofErr w:type="spellEnd"/>
      <w:r>
        <w:t xml:space="preserve"> należy wykonać zgodnie z zaproszeniem do składania ofert. </w:t>
      </w:r>
    </w:p>
    <w:p w14:paraId="6A4FB920" w14:textId="77777777" w:rsidR="008A30CA" w:rsidRDefault="008A30CA" w:rsidP="008A30CA">
      <w:r>
        <w:t>Pytanie nr 6</w:t>
      </w:r>
    </w:p>
    <w:p w14:paraId="0F7DE45C" w14:textId="610CE41D" w:rsidR="008A30CA" w:rsidRDefault="008A30CA" w:rsidP="008A30CA">
      <w:r>
        <w:t>Tabliczek nie zamontujemy na dystansie. Według normy ISO 21542:2011 tabliczki informacyjne w alfabecie Braille’a powinny zostać umieszczone przy klamce na drzwiach a nie na ścianach budynku. Wyjątkiem mogą być przestrzenie zewnętrzne. Po konsultacjach z osob</w:t>
      </w:r>
      <w:r w:rsidR="00AD40C0">
        <w:t>ą</w:t>
      </w:r>
      <w:r>
        <w:t xml:space="preserve"> niewidomą mamy informację, że trafiając na drzwi zazwyczaj osoby łapią za klamkę, </w:t>
      </w:r>
      <w:r>
        <w:lastRenderedPageBreak/>
        <w:t>naturalnym jest umieszczenie jej w pobliżu tego elementu. Czy zamawiający dopuszcza takie rozwiązanie.</w:t>
      </w:r>
    </w:p>
    <w:p w14:paraId="51EB9A87" w14:textId="77777777" w:rsidR="00AD40C0" w:rsidRDefault="00AD40C0" w:rsidP="008A30CA"/>
    <w:p w14:paraId="759FCCB3" w14:textId="46980B05" w:rsidR="00586475" w:rsidRDefault="00586475" w:rsidP="008A30CA">
      <w:r>
        <w:t xml:space="preserve">Odpowiedź </w:t>
      </w:r>
    </w:p>
    <w:p w14:paraId="649A7001" w14:textId="0A7397C9" w:rsidR="00586475" w:rsidRDefault="00586475" w:rsidP="008A30CA">
      <w:r>
        <w:t xml:space="preserve">Tabliczki należy zamontować </w:t>
      </w:r>
      <w:r w:rsidRPr="00586475">
        <w:t>zgodnie z zaproszeniem do składania ofert.</w:t>
      </w:r>
    </w:p>
    <w:p w14:paraId="6BAE47D4" w14:textId="77777777" w:rsidR="00FB76E4" w:rsidRPr="008A30CA" w:rsidRDefault="00FB76E4" w:rsidP="008A30CA"/>
    <w:sectPr w:rsidR="00FB76E4" w:rsidRPr="008A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05"/>
    <w:rsid w:val="000C5885"/>
    <w:rsid w:val="002346DE"/>
    <w:rsid w:val="003F56A8"/>
    <w:rsid w:val="00550E1A"/>
    <w:rsid w:val="00586475"/>
    <w:rsid w:val="005F7D2A"/>
    <w:rsid w:val="007A6E32"/>
    <w:rsid w:val="007C7805"/>
    <w:rsid w:val="008779F5"/>
    <w:rsid w:val="008A30CA"/>
    <w:rsid w:val="008D5B5D"/>
    <w:rsid w:val="00A87ED8"/>
    <w:rsid w:val="00AD40C0"/>
    <w:rsid w:val="00BC7249"/>
    <w:rsid w:val="00CA79EB"/>
    <w:rsid w:val="00F61ACC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82B7"/>
  <w15:chartTrackingRefBased/>
  <w15:docId w15:val="{56367AD2-FF2E-47D3-9AFF-C65344F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805"/>
    <w:pPr>
      <w:spacing w:after="200" w:line="276" w:lineRule="auto"/>
    </w:pPr>
    <w:rPr>
      <w:rFonts w:ascii="Times New Roman" w:eastAsia="Calibri" w:hAnsi="Times New Roman" w:cs="Arial"/>
      <w:color w:val="231F20"/>
      <w:sz w:val="24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24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49"/>
    <w:rPr>
      <w:rFonts w:ascii="Segoe UI" w:eastAsia="Calibri" w:hAnsi="Segoe UI" w:cs="Segoe UI"/>
      <w:color w:val="231F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Walotek</dc:creator>
  <cp:keywords/>
  <dc:description/>
  <cp:lastModifiedBy>Aleksandra Kozłowska</cp:lastModifiedBy>
  <cp:revision>12</cp:revision>
  <cp:lastPrinted>2023-11-23T13:33:00Z</cp:lastPrinted>
  <dcterms:created xsi:type="dcterms:W3CDTF">2023-11-22T13:35:00Z</dcterms:created>
  <dcterms:modified xsi:type="dcterms:W3CDTF">2023-11-24T07:07:00Z</dcterms:modified>
</cp:coreProperties>
</file>