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8E" w:rsidRDefault="0036418E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MZBK. 2</w:t>
      </w:r>
      <w:r w:rsidR="000318BD">
        <w:rPr>
          <w:rFonts w:ascii="Times New Roman" w:hAnsi="Times New Roman" w:cs="Times New Roman"/>
          <w:sz w:val="24"/>
          <w:szCs w:val="24"/>
        </w:rPr>
        <w:t>60</w:t>
      </w:r>
      <w:r w:rsidR="00F616C0">
        <w:rPr>
          <w:rFonts w:ascii="Times New Roman" w:hAnsi="Times New Roman" w:cs="Times New Roman"/>
          <w:sz w:val="24"/>
          <w:szCs w:val="24"/>
        </w:rPr>
        <w:t>.</w:t>
      </w:r>
      <w:r w:rsidR="00937864">
        <w:rPr>
          <w:rFonts w:ascii="Times New Roman" w:hAnsi="Times New Roman" w:cs="Times New Roman"/>
          <w:sz w:val="24"/>
          <w:szCs w:val="24"/>
        </w:rPr>
        <w:t>11</w:t>
      </w:r>
      <w:r w:rsidR="00886E14">
        <w:rPr>
          <w:rFonts w:ascii="Times New Roman" w:hAnsi="Times New Roman" w:cs="Times New Roman"/>
          <w:sz w:val="24"/>
          <w:szCs w:val="24"/>
        </w:rPr>
        <w:t>.</w:t>
      </w:r>
      <w:r w:rsidR="00F616C0">
        <w:rPr>
          <w:rFonts w:ascii="Times New Roman" w:hAnsi="Times New Roman" w:cs="Times New Roman"/>
          <w:sz w:val="24"/>
          <w:szCs w:val="24"/>
        </w:rPr>
        <w:t>20</w:t>
      </w:r>
      <w:r w:rsidR="00886E14">
        <w:rPr>
          <w:rFonts w:ascii="Times New Roman" w:hAnsi="Times New Roman" w:cs="Times New Roman"/>
          <w:sz w:val="24"/>
          <w:szCs w:val="24"/>
        </w:rPr>
        <w:t>2</w:t>
      </w:r>
      <w:r w:rsidR="00937864">
        <w:rPr>
          <w:rFonts w:ascii="Times New Roman" w:hAnsi="Times New Roman" w:cs="Times New Roman"/>
          <w:sz w:val="24"/>
          <w:szCs w:val="24"/>
        </w:rPr>
        <w:t>2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:rsidR="002771DE" w:rsidRPr="00FD63FA" w:rsidRDefault="009903B5" w:rsidP="00FD63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31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5A15DA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886E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r.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0318BD" w:rsidRPr="000318BD">
        <w:rPr>
          <w:rFonts w:ascii="Times New Roman" w:hAnsi="Times New Roman" w:cs="Times New Roman"/>
          <w:sz w:val="24"/>
          <w:szCs w:val="24"/>
        </w:rPr>
        <w:t>wyłącz</w:t>
      </w:r>
      <w:r w:rsidR="0065429C">
        <w:rPr>
          <w:rFonts w:ascii="Times New Roman" w:hAnsi="Times New Roman" w:cs="Times New Roman"/>
          <w:sz w:val="24"/>
          <w:szCs w:val="24"/>
        </w:rPr>
        <w:t>eniem</w:t>
      </w:r>
      <w:r w:rsidR="000318BD" w:rsidRPr="000318BD">
        <w:rPr>
          <w:rFonts w:ascii="Times New Roman" w:hAnsi="Times New Roman" w:cs="Times New Roman"/>
          <w:sz w:val="24"/>
          <w:szCs w:val="24"/>
        </w:rPr>
        <w:t xml:space="preserve"> stosowania ustawy z dnia 11 września 2019 r. Prawo zamówień publicznych (Dz. U z 20</w:t>
      </w:r>
      <w:r w:rsidR="002B4C8A">
        <w:rPr>
          <w:rFonts w:ascii="Times New Roman" w:hAnsi="Times New Roman" w:cs="Times New Roman"/>
          <w:sz w:val="24"/>
          <w:szCs w:val="24"/>
        </w:rPr>
        <w:t>21 r., poz. 1129</w:t>
      </w:r>
      <w:r w:rsidR="000318BD" w:rsidRPr="000318BD">
        <w:rPr>
          <w:rFonts w:ascii="Times New Roman" w:hAnsi="Times New Roman" w:cs="Times New Roman"/>
          <w:sz w:val="24"/>
          <w:szCs w:val="24"/>
        </w:rPr>
        <w:t xml:space="preserve"> ze zm.) na podstawie jej art. 2 ust. 1 pkt 1.</w:t>
      </w:r>
      <w:r w:rsidR="00510258" w:rsidRPr="00E44482">
        <w:rPr>
          <w:rFonts w:ascii="Times New Roman" w:hAnsi="Times New Roman" w:cs="Times New Roman"/>
          <w:sz w:val="24"/>
          <w:szCs w:val="24"/>
        </w:rPr>
        <w:t>pn.</w:t>
      </w:r>
      <w:r w:rsidR="00FF39A4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0318BD" w:rsidRPr="00FD63FA">
        <w:rPr>
          <w:rFonts w:ascii="Times New Roman" w:hAnsi="Times New Roman" w:cs="Times New Roman"/>
          <w:b/>
          <w:sz w:val="24"/>
          <w:szCs w:val="24"/>
        </w:rPr>
        <w:t>O</w:t>
      </w:r>
      <w:r w:rsidR="000318BD" w:rsidRPr="000318BD">
        <w:rPr>
          <w:rFonts w:ascii="Times New Roman" w:hAnsi="Times New Roman" w:cs="Times New Roman"/>
          <w:b/>
          <w:sz w:val="24"/>
          <w:szCs w:val="24"/>
        </w:rPr>
        <w:t>pracowanie dokumentacji projektowo-kosztorysowej na przebudowę konstrukcji dachu z wymianą pokrycia dachowego z przebudową kominów, rynien i rur spustowych w budynk</w:t>
      </w:r>
      <w:r w:rsidR="00BC2BB0">
        <w:rPr>
          <w:rFonts w:ascii="Times New Roman" w:hAnsi="Times New Roman" w:cs="Times New Roman"/>
          <w:b/>
          <w:sz w:val="24"/>
          <w:szCs w:val="24"/>
        </w:rPr>
        <w:t>u</w:t>
      </w:r>
      <w:r w:rsidR="000318BD" w:rsidRPr="000318BD">
        <w:rPr>
          <w:rFonts w:ascii="Times New Roman" w:hAnsi="Times New Roman" w:cs="Times New Roman"/>
          <w:b/>
          <w:sz w:val="24"/>
          <w:szCs w:val="24"/>
        </w:rPr>
        <w:t xml:space="preserve"> komunaln</w:t>
      </w:r>
      <w:r w:rsidR="00BC2BB0">
        <w:rPr>
          <w:rFonts w:ascii="Times New Roman" w:hAnsi="Times New Roman" w:cs="Times New Roman"/>
          <w:b/>
          <w:sz w:val="24"/>
          <w:szCs w:val="24"/>
        </w:rPr>
        <w:t>ym</w:t>
      </w:r>
      <w:r w:rsidR="000318BD" w:rsidRPr="000318BD">
        <w:rPr>
          <w:rFonts w:ascii="Times New Roman" w:hAnsi="Times New Roman" w:cs="Times New Roman"/>
          <w:b/>
          <w:sz w:val="24"/>
          <w:szCs w:val="24"/>
        </w:rPr>
        <w:t xml:space="preserve"> przy </w:t>
      </w:r>
      <w:r w:rsidR="00BC2B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0318BD" w:rsidRPr="000318BD">
        <w:rPr>
          <w:rFonts w:ascii="Times New Roman" w:hAnsi="Times New Roman" w:cs="Times New Roman"/>
          <w:b/>
          <w:sz w:val="24"/>
          <w:szCs w:val="24"/>
        </w:rPr>
        <w:t>ul. Fabryczna 9</w:t>
      </w:r>
      <w:r w:rsidR="00BC2BB0">
        <w:rPr>
          <w:rFonts w:ascii="Times New Roman" w:hAnsi="Times New Roman" w:cs="Times New Roman"/>
          <w:b/>
          <w:sz w:val="24"/>
          <w:szCs w:val="24"/>
        </w:rPr>
        <w:t>a</w:t>
      </w:r>
      <w:r w:rsidR="000318BD" w:rsidRPr="000318BD">
        <w:rPr>
          <w:rFonts w:ascii="Times New Roman" w:hAnsi="Times New Roman" w:cs="Times New Roman"/>
          <w:b/>
          <w:sz w:val="24"/>
          <w:szCs w:val="24"/>
        </w:rPr>
        <w:t xml:space="preserve"> w Sławkowie </w:t>
      </w:r>
      <w:r w:rsidR="00B10B92" w:rsidRPr="007054BC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705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>
        <w:rPr>
          <w:rFonts w:ascii="Times New Roman" w:hAnsi="Times New Roman" w:cs="Times New Roman"/>
          <w:b/>
          <w:sz w:val="24"/>
          <w:szCs w:val="24"/>
        </w:rPr>
        <w:t>: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B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prawowaniem nadzoru autorskiego (cena za jeden przyjazd ) :</w:t>
      </w: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3FA" w:rsidRPr="00E44482" w:rsidRDefault="00FD63FA" w:rsidP="00FD63FA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:rsidR="00FD63FA" w:rsidRPr="00E44482" w:rsidRDefault="00FD63FA" w:rsidP="00FD63FA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:rsidR="00FD63FA" w:rsidRPr="00E44482" w:rsidRDefault="00FD63FA" w:rsidP="00FD63FA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 i wzorze umowy.</w:t>
      </w:r>
      <w:r w:rsidR="00D01E6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:rsidR="00FE1D42" w:rsidRPr="00FE1D42" w:rsidRDefault="00FE1D42" w:rsidP="00FE1D42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A4360C">
        <w:rPr>
          <w:rFonts w:ascii="Times New Roman" w:hAnsi="Times New Roman" w:cs="Times New Roman"/>
          <w:noProof/>
          <w:sz w:val="24"/>
          <w:szCs w:val="24"/>
        </w:rPr>
        <w:t>24 miesiące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E44482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E44482">
        <w:rPr>
          <w:rFonts w:ascii="Times New Roman" w:hAnsi="Times New Roman" w:cs="Times New Roman"/>
          <w:sz w:val="24"/>
          <w:szCs w:val="24"/>
        </w:rPr>
        <w:t>,</w:t>
      </w:r>
      <w:r w:rsidRPr="00E44482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3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4"/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:rsidR="00093D38" w:rsidRPr="00E44482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:rsidR="00093D38" w:rsidRPr="00E44482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tak</w:t>
      </w:r>
    </w:p>
    <w:p w:rsidR="00093D38" w:rsidRPr="00E44482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nie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(zaznaczyć właściwe)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:rsidR="009903B5" w:rsidRPr="00E44482" w:rsidRDefault="00E764CF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</w:t>
      </w:r>
      <w:r w:rsidR="009903B5" w:rsidRPr="00E44482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E44482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C354DB" w:rsidRPr="00E44482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E44482">
        <w:rPr>
          <w:rFonts w:ascii="Times New Roman" w:hAnsi="Times New Roman" w:cs="Times New Roman"/>
          <w:sz w:val="24"/>
          <w:szCs w:val="24"/>
        </w:rPr>
        <w:t>Rozdziale</w:t>
      </w:r>
      <w:r w:rsidR="000249C3" w:rsidRPr="00E44482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E44482">
        <w:rPr>
          <w:rFonts w:ascii="Times New Roman" w:hAnsi="Times New Roman" w:cs="Times New Roman"/>
          <w:sz w:val="24"/>
          <w:szCs w:val="24"/>
        </w:rPr>
        <w:t>I.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3B4" w:rsidRDefault="009C33B4" w:rsidP="00CD1A17">
      <w:pPr>
        <w:spacing w:after="0" w:line="240" w:lineRule="auto"/>
      </w:pPr>
      <w:r>
        <w:separator/>
      </w:r>
    </w:p>
  </w:endnote>
  <w:endnote w:type="continuationSeparator" w:id="0">
    <w:p w:rsidR="009C33B4" w:rsidRDefault="009C33B4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3B4" w:rsidRDefault="009C33B4" w:rsidP="00CD1A17">
      <w:pPr>
        <w:spacing w:after="0" w:line="240" w:lineRule="auto"/>
      </w:pPr>
      <w:r>
        <w:separator/>
      </w:r>
    </w:p>
  </w:footnote>
  <w:footnote w:type="continuationSeparator" w:id="0">
    <w:p w:rsidR="009C33B4" w:rsidRDefault="009C33B4" w:rsidP="00CD1A17">
      <w:pPr>
        <w:spacing w:after="0" w:line="240" w:lineRule="auto"/>
      </w:pPr>
      <w:r>
        <w:continuationSeparator/>
      </w:r>
    </w:p>
  </w:footnote>
  <w:footnote w:id="1">
    <w:p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:rsidR="00FD63FA" w:rsidRPr="000A2392" w:rsidRDefault="00FD63FA" w:rsidP="00FD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3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4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1"/>
  </w:num>
  <w:num w:numId="4">
    <w:abstractNumId w:val="28"/>
  </w:num>
  <w:num w:numId="5">
    <w:abstractNumId w:val="8"/>
  </w:num>
  <w:num w:numId="6">
    <w:abstractNumId w:val="16"/>
  </w:num>
  <w:num w:numId="7">
    <w:abstractNumId w:val="3"/>
  </w:num>
  <w:num w:numId="8">
    <w:abstractNumId w:val="11"/>
  </w:num>
  <w:num w:numId="9">
    <w:abstractNumId w:val="12"/>
  </w:num>
  <w:num w:numId="10">
    <w:abstractNumId w:val="31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34"/>
  </w:num>
  <w:num w:numId="16">
    <w:abstractNumId w:val="5"/>
  </w:num>
  <w:num w:numId="17">
    <w:abstractNumId w:val="25"/>
  </w:num>
  <w:num w:numId="18">
    <w:abstractNumId w:val="9"/>
  </w:num>
  <w:num w:numId="19">
    <w:abstractNumId w:val="10"/>
  </w:num>
  <w:num w:numId="20">
    <w:abstractNumId w:val="17"/>
  </w:num>
  <w:num w:numId="21">
    <w:abstractNumId w:val="7"/>
  </w:num>
  <w:num w:numId="22">
    <w:abstractNumId w:val="4"/>
  </w:num>
  <w:num w:numId="23">
    <w:abstractNumId w:val="13"/>
  </w:num>
  <w:num w:numId="24">
    <w:abstractNumId w:val="29"/>
  </w:num>
  <w:num w:numId="25">
    <w:abstractNumId w:val="30"/>
  </w:num>
  <w:num w:numId="26">
    <w:abstractNumId w:val="23"/>
  </w:num>
  <w:num w:numId="27">
    <w:abstractNumId w:val="22"/>
  </w:num>
  <w:num w:numId="28">
    <w:abstractNumId w:val="18"/>
  </w:num>
  <w:num w:numId="29">
    <w:abstractNumId w:val="27"/>
  </w:num>
  <w:num w:numId="30">
    <w:abstractNumId w:val="33"/>
  </w:num>
  <w:num w:numId="31">
    <w:abstractNumId w:val="6"/>
  </w:num>
  <w:num w:numId="32">
    <w:abstractNumId w:val="15"/>
  </w:num>
  <w:num w:numId="33">
    <w:abstractNumId w:val="32"/>
  </w:num>
  <w:num w:numId="34">
    <w:abstractNumId w:val="2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4D"/>
    <w:rsid w:val="00001E41"/>
    <w:rsid w:val="00005E0E"/>
    <w:rsid w:val="000249C3"/>
    <w:rsid w:val="000318BD"/>
    <w:rsid w:val="00033853"/>
    <w:rsid w:val="0006091E"/>
    <w:rsid w:val="00071D4F"/>
    <w:rsid w:val="00073E3D"/>
    <w:rsid w:val="0007669B"/>
    <w:rsid w:val="000808B1"/>
    <w:rsid w:val="00084629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43B6C"/>
    <w:rsid w:val="001467E1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E45F2"/>
    <w:rsid w:val="003E5700"/>
    <w:rsid w:val="00414D70"/>
    <w:rsid w:val="00420DC5"/>
    <w:rsid w:val="0042136D"/>
    <w:rsid w:val="00422920"/>
    <w:rsid w:val="00425C5C"/>
    <w:rsid w:val="00431085"/>
    <w:rsid w:val="004320BB"/>
    <w:rsid w:val="00456214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6C90"/>
    <w:rsid w:val="0064391E"/>
    <w:rsid w:val="00644E95"/>
    <w:rsid w:val="0065429C"/>
    <w:rsid w:val="00666450"/>
    <w:rsid w:val="006758BC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6873"/>
    <w:rsid w:val="00754297"/>
    <w:rsid w:val="00782A56"/>
    <w:rsid w:val="007A3EB3"/>
    <w:rsid w:val="007A7507"/>
    <w:rsid w:val="007B6B77"/>
    <w:rsid w:val="007C20FA"/>
    <w:rsid w:val="007D0051"/>
    <w:rsid w:val="007F0A77"/>
    <w:rsid w:val="007F10A3"/>
    <w:rsid w:val="007F46EC"/>
    <w:rsid w:val="00822218"/>
    <w:rsid w:val="00823016"/>
    <w:rsid w:val="00823768"/>
    <w:rsid w:val="008275C1"/>
    <w:rsid w:val="0083552A"/>
    <w:rsid w:val="008775D7"/>
    <w:rsid w:val="00885BC6"/>
    <w:rsid w:val="00886E14"/>
    <w:rsid w:val="008E162C"/>
    <w:rsid w:val="008E1A89"/>
    <w:rsid w:val="008E533D"/>
    <w:rsid w:val="00911504"/>
    <w:rsid w:val="0091305C"/>
    <w:rsid w:val="009334CD"/>
    <w:rsid w:val="00937864"/>
    <w:rsid w:val="00966EAC"/>
    <w:rsid w:val="009676F9"/>
    <w:rsid w:val="00984031"/>
    <w:rsid w:val="00986B10"/>
    <w:rsid w:val="00987FE7"/>
    <w:rsid w:val="00990148"/>
    <w:rsid w:val="009903B5"/>
    <w:rsid w:val="009C33B4"/>
    <w:rsid w:val="009D6B7B"/>
    <w:rsid w:val="009F16D3"/>
    <w:rsid w:val="00A01E67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766FB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10B92"/>
    <w:rsid w:val="00B5016F"/>
    <w:rsid w:val="00B52BA7"/>
    <w:rsid w:val="00B70132"/>
    <w:rsid w:val="00B70183"/>
    <w:rsid w:val="00B97BD1"/>
    <w:rsid w:val="00BA356B"/>
    <w:rsid w:val="00BC2BB0"/>
    <w:rsid w:val="00BE1C93"/>
    <w:rsid w:val="00BE1E7A"/>
    <w:rsid w:val="00C141E0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51BEA"/>
    <w:rsid w:val="00D54B57"/>
    <w:rsid w:val="00D72BA3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7051A"/>
    <w:rsid w:val="00E764CF"/>
    <w:rsid w:val="00E86E7E"/>
    <w:rsid w:val="00EA1191"/>
    <w:rsid w:val="00EA2ACE"/>
    <w:rsid w:val="00EB20FE"/>
    <w:rsid w:val="00EB6DF7"/>
    <w:rsid w:val="00ED441C"/>
    <w:rsid w:val="00ED784B"/>
    <w:rsid w:val="00EE2FBE"/>
    <w:rsid w:val="00EE7068"/>
    <w:rsid w:val="00EF3DDE"/>
    <w:rsid w:val="00F616C0"/>
    <w:rsid w:val="00F6670E"/>
    <w:rsid w:val="00F72B5F"/>
    <w:rsid w:val="00F827E8"/>
    <w:rsid w:val="00F86066"/>
    <w:rsid w:val="00F93E07"/>
    <w:rsid w:val="00F979E6"/>
    <w:rsid w:val="00FD63FA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A89744-57AD-4AEA-9C01-A891BFA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Renata Kuzia</cp:lastModifiedBy>
  <cp:revision>2</cp:revision>
  <cp:lastPrinted>2022-01-31T09:54:00Z</cp:lastPrinted>
  <dcterms:created xsi:type="dcterms:W3CDTF">2022-01-31T10:00:00Z</dcterms:created>
  <dcterms:modified xsi:type="dcterms:W3CDTF">2022-01-31T10:00:00Z</dcterms:modified>
</cp:coreProperties>
</file>