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457F25" w:rsidRDefault="0091121B" w:rsidP="006F3F7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6F3F78" w:rsidRPr="006F3F78">
        <w:rPr>
          <w:rFonts w:ascii="Arial" w:hAnsi="Arial" w:cs="Arial"/>
        </w:rPr>
        <w:t>„Prowadzenie bieżącej konserwacji wraz z pogotowiem dźwigowym platformy pionowej dla niepełnosprawnych,  zainstalowanej w budynku przy ul.</w:t>
      </w:r>
      <w:r w:rsidR="006F3F78">
        <w:rPr>
          <w:rFonts w:ascii="Arial" w:hAnsi="Arial" w:cs="Arial"/>
        </w:rPr>
        <w:t xml:space="preserve"> PCK 9 w Sławkowie w 2022 roku”</w:t>
      </w:r>
      <w:r w:rsidR="0006331C" w:rsidRPr="00457F25">
        <w:rPr>
          <w:rFonts w:ascii="Arial" w:hAnsi="Arial" w:cs="Arial"/>
        </w:rPr>
        <w:t>, M</w:t>
      </w:r>
      <w:r w:rsidR="00174CA0" w:rsidRPr="00457F25">
        <w:rPr>
          <w:rFonts w:ascii="Arial" w:hAnsi="Arial" w:cs="Arial"/>
        </w:rPr>
        <w:t>ZBK.</w:t>
      </w:r>
      <w:r w:rsidR="006F3F78">
        <w:rPr>
          <w:rFonts w:ascii="Arial" w:hAnsi="Arial" w:cs="Arial"/>
        </w:rPr>
        <w:t>260.128.2021</w:t>
      </w:r>
      <w:bookmarkStart w:id="0" w:name="_GoBack"/>
      <w:bookmarkEnd w:id="0"/>
      <w:r w:rsidR="00DD7735" w:rsidRPr="00457F25">
        <w:rPr>
          <w:rFonts w:ascii="Arial" w:hAnsi="Arial" w:cs="Arial"/>
        </w:rPr>
        <w:t xml:space="preserve">, </w:t>
      </w:r>
      <w:r w:rsidRPr="00457F25">
        <w:rPr>
          <w:rFonts w:ascii="Arial" w:hAnsi="Arial" w:cs="Arial"/>
        </w:rPr>
        <w:t xml:space="preserve"> prowadzon</w:t>
      </w:r>
      <w:r w:rsidR="00DD7735" w:rsidRPr="00457F25">
        <w:rPr>
          <w:rFonts w:ascii="Arial" w:hAnsi="Arial" w:cs="Arial"/>
        </w:rPr>
        <w:t>ego</w:t>
      </w:r>
      <w:r w:rsidRPr="00457F25">
        <w:rPr>
          <w:rFonts w:ascii="Arial" w:hAnsi="Arial" w:cs="Arial"/>
        </w:rPr>
        <w:t xml:space="preserve"> w trybie </w:t>
      </w:r>
      <w:r w:rsidR="00174CA0" w:rsidRPr="00457F25">
        <w:rPr>
          <w:rFonts w:ascii="Arial" w:hAnsi="Arial" w:cs="Arial"/>
        </w:rPr>
        <w:t>Zarządzenia Nr 2/2019 Kierownika Miejskiego Zarządu Budynków Komunalnych</w:t>
      </w:r>
      <w:r w:rsidR="00F94944" w:rsidRPr="00457F25">
        <w:rPr>
          <w:rFonts w:ascii="Arial" w:hAnsi="Arial" w:cs="Arial"/>
        </w:rPr>
        <w:t xml:space="preserve"> </w:t>
      </w:r>
      <w:r w:rsidR="00174CA0" w:rsidRPr="00457F25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57F25"/>
    <w:rsid w:val="00492B13"/>
    <w:rsid w:val="005154A4"/>
    <w:rsid w:val="0056599D"/>
    <w:rsid w:val="005F2A5F"/>
    <w:rsid w:val="00642E77"/>
    <w:rsid w:val="006B161E"/>
    <w:rsid w:val="006F3F78"/>
    <w:rsid w:val="00905BFD"/>
    <w:rsid w:val="0091121B"/>
    <w:rsid w:val="00C54DE7"/>
    <w:rsid w:val="00DD7735"/>
    <w:rsid w:val="00E21778"/>
    <w:rsid w:val="00E336ED"/>
    <w:rsid w:val="00EF3848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</cp:revision>
  <cp:lastPrinted>2020-11-30T11:52:00Z</cp:lastPrinted>
  <dcterms:created xsi:type="dcterms:W3CDTF">2019-12-04T09:46:00Z</dcterms:created>
  <dcterms:modified xsi:type="dcterms:W3CDTF">2021-12-01T11:57:00Z</dcterms:modified>
</cp:coreProperties>
</file>