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4E82" w14:textId="77777777" w:rsidR="00E50E29" w:rsidRDefault="00E50E29" w:rsidP="00E50E29">
      <w:pPr>
        <w:spacing w:line="0" w:lineRule="atLeast"/>
        <w:ind w:left="56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Załącznik Nr 1 do zarządzenia Nr RZ-49/2021</w:t>
      </w:r>
    </w:p>
    <w:p w14:paraId="3EC09D6E" w14:textId="77777777" w:rsidR="00E50E29" w:rsidRDefault="00E50E29" w:rsidP="00E50E29">
      <w:pPr>
        <w:spacing w:line="126" w:lineRule="exact"/>
        <w:rPr>
          <w:rFonts w:ascii="Times New Roman" w:eastAsia="Times New Roman" w:hAnsi="Times New Roman"/>
        </w:rPr>
      </w:pPr>
    </w:p>
    <w:p w14:paraId="7E645462" w14:textId="77777777" w:rsidR="00E50E29" w:rsidRDefault="00E50E29" w:rsidP="00E50E29">
      <w:pPr>
        <w:spacing w:line="0" w:lineRule="atLeast"/>
        <w:ind w:left="56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Burmistrza Miasta Sławkowa</w:t>
      </w:r>
    </w:p>
    <w:p w14:paraId="6A06221E" w14:textId="77777777" w:rsidR="00E50E29" w:rsidRDefault="00E50E29" w:rsidP="00E50E29">
      <w:pPr>
        <w:spacing w:line="126" w:lineRule="exact"/>
        <w:rPr>
          <w:rFonts w:ascii="Times New Roman" w:eastAsia="Times New Roman" w:hAnsi="Times New Roman"/>
        </w:rPr>
      </w:pPr>
    </w:p>
    <w:p w14:paraId="0857D61B" w14:textId="77777777" w:rsidR="00E50E29" w:rsidRDefault="00E50E29" w:rsidP="00E50E29">
      <w:pPr>
        <w:spacing w:line="0" w:lineRule="atLeast"/>
        <w:ind w:left="56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 dnia 21 kwietnia 2021 r.</w:t>
      </w:r>
    </w:p>
    <w:p w14:paraId="2CBD914B" w14:textId="77777777" w:rsidR="00E50E29" w:rsidRDefault="00E50E29" w:rsidP="00E50E29">
      <w:pPr>
        <w:spacing w:line="242" w:lineRule="exact"/>
        <w:rPr>
          <w:rFonts w:ascii="Times New Roman" w:eastAsia="Times New Roman" w:hAnsi="Times New Roman"/>
        </w:rPr>
      </w:pPr>
    </w:p>
    <w:p w14:paraId="7F7BA8A8" w14:textId="77777777" w:rsidR="00E50E29" w:rsidRDefault="00E50E29" w:rsidP="00E50E29">
      <w:pPr>
        <w:spacing w:line="288" w:lineRule="auto"/>
        <w:ind w:left="350" w:right="1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Regulamin Obszarowego Programu Obniżenia Niskiej Emisji na terenie Gminy Sławków w latach 2018-2022 - etap IV</w:t>
      </w:r>
    </w:p>
    <w:p w14:paraId="460240FF" w14:textId="77777777" w:rsidR="00E50E29" w:rsidRDefault="00E50E29" w:rsidP="00E50E29">
      <w:pPr>
        <w:spacing w:line="379" w:lineRule="exact"/>
        <w:rPr>
          <w:rFonts w:ascii="Times New Roman" w:eastAsia="Times New Roman" w:hAnsi="Times New Roman"/>
        </w:rPr>
      </w:pPr>
    </w:p>
    <w:p w14:paraId="5F845C2A" w14:textId="77777777" w:rsidR="00E50E29" w:rsidRDefault="00E50E29" w:rsidP="00E50E29">
      <w:pPr>
        <w:spacing w:line="0" w:lineRule="atLeast"/>
        <w:ind w:left="7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§ 1. Definicje</w:t>
      </w:r>
    </w:p>
    <w:p w14:paraId="73D095D1" w14:textId="77777777" w:rsidR="00E50E29" w:rsidRDefault="00E50E29" w:rsidP="00E50E29">
      <w:pPr>
        <w:spacing w:line="124" w:lineRule="exact"/>
        <w:rPr>
          <w:rFonts w:ascii="Times New Roman" w:eastAsia="Times New Roman" w:hAnsi="Times New Roman"/>
        </w:rPr>
      </w:pPr>
    </w:p>
    <w:p w14:paraId="2410559C" w14:textId="77777777" w:rsidR="00E50E29" w:rsidRDefault="00E50E29" w:rsidP="00E50E29">
      <w:pPr>
        <w:numPr>
          <w:ilvl w:val="0"/>
          <w:numId w:val="1"/>
        </w:numPr>
        <w:tabs>
          <w:tab w:val="left" w:pos="910"/>
        </w:tabs>
        <w:spacing w:line="353" w:lineRule="auto"/>
        <w:ind w:left="860" w:right="580" w:hanging="17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Program - Obszarowy Program Obniżenia Niskiej Emisji na terenie Gminy Sławków – w latach 2018 - 2022 – etap IV.</w:t>
      </w:r>
    </w:p>
    <w:p w14:paraId="21B0FDB1" w14:textId="77777777" w:rsidR="00E50E29" w:rsidRDefault="00E50E29" w:rsidP="00E50E29">
      <w:pPr>
        <w:spacing w:line="1" w:lineRule="exact"/>
        <w:rPr>
          <w:rFonts w:ascii="Times New Roman" w:eastAsia="Times New Roman" w:hAnsi="Times New Roman"/>
          <w:sz w:val="22"/>
        </w:rPr>
      </w:pPr>
    </w:p>
    <w:p w14:paraId="1E0135BC" w14:textId="77777777" w:rsidR="00E50E29" w:rsidRDefault="00E50E29" w:rsidP="00E50E29">
      <w:pPr>
        <w:numPr>
          <w:ilvl w:val="0"/>
          <w:numId w:val="1"/>
        </w:numPr>
        <w:tabs>
          <w:tab w:val="left" w:pos="920"/>
        </w:tabs>
        <w:spacing w:line="0" w:lineRule="atLeast"/>
        <w:ind w:left="920" w:hanging="2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Operator - wybrany przez Gminę Sławków podmiot (Miejski Zarząd Budynków Komunalnych</w:t>
      </w:r>
    </w:p>
    <w:p w14:paraId="2F773D3F" w14:textId="77777777" w:rsidR="00E50E29" w:rsidRDefault="00E50E29" w:rsidP="00E50E29">
      <w:pPr>
        <w:spacing w:line="120" w:lineRule="exact"/>
        <w:rPr>
          <w:rFonts w:ascii="Times New Roman" w:eastAsia="Times New Roman" w:hAnsi="Times New Roman"/>
        </w:rPr>
      </w:pPr>
    </w:p>
    <w:p w14:paraId="0C756C76" w14:textId="77777777" w:rsidR="00E50E29" w:rsidRDefault="00E50E29" w:rsidP="00E50E29">
      <w:pPr>
        <w:spacing w:line="0" w:lineRule="atLeast"/>
        <w:ind w:left="8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 Sławkowie) posiadający wszelkie upoważnienia Gminy do realizacji Programu.</w:t>
      </w:r>
    </w:p>
    <w:p w14:paraId="0FCEA4CA" w14:textId="77777777" w:rsidR="00E50E29" w:rsidRDefault="00E50E29" w:rsidP="00E50E29">
      <w:pPr>
        <w:spacing w:line="120" w:lineRule="exact"/>
        <w:rPr>
          <w:rFonts w:ascii="Times New Roman" w:eastAsia="Times New Roman" w:hAnsi="Times New Roman"/>
        </w:rPr>
      </w:pPr>
    </w:p>
    <w:p w14:paraId="05949C86" w14:textId="77777777" w:rsidR="00E50E29" w:rsidRDefault="00E50E29" w:rsidP="00E50E29">
      <w:pPr>
        <w:numPr>
          <w:ilvl w:val="0"/>
          <w:numId w:val="2"/>
        </w:numPr>
        <w:tabs>
          <w:tab w:val="left" w:pos="910"/>
        </w:tabs>
        <w:spacing w:line="353" w:lineRule="auto"/>
        <w:ind w:left="860" w:right="840" w:hanging="17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Inwestor - (uczestnik programu, mieszkaniec) – właściciel / współwłaściciel budynku mieszkalnego zlokalizowanego na terenie Gminy Sławków.</w:t>
      </w:r>
    </w:p>
    <w:p w14:paraId="31456A91" w14:textId="77777777" w:rsidR="00E50E29" w:rsidRDefault="00E50E29" w:rsidP="00E50E29">
      <w:pPr>
        <w:spacing w:line="1" w:lineRule="exact"/>
        <w:rPr>
          <w:rFonts w:ascii="Times New Roman" w:eastAsia="Times New Roman" w:hAnsi="Times New Roman"/>
          <w:sz w:val="22"/>
        </w:rPr>
      </w:pPr>
    </w:p>
    <w:p w14:paraId="4F1604C2" w14:textId="77777777" w:rsidR="00E50E29" w:rsidRDefault="00E50E29" w:rsidP="00E50E29">
      <w:pPr>
        <w:numPr>
          <w:ilvl w:val="0"/>
          <w:numId w:val="2"/>
        </w:numPr>
        <w:tabs>
          <w:tab w:val="left" w:pos="910"/>
        </w:tabs>
        <w:spacing w:line="353" w:lineRule="auto"/>
        <w:ind w:left="860" w:right="780" w:hanging="17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Instalator - firma instalacyjna, która złożyła stosowne dokumenty u Operatora, dokonująca wymiany źródła ciepła, zgodnie z zasadami Programu.</w:t>
      </w:r>
    </w:p>
    <w:p w14:paraId="1AC15647" w14:textId="77777777" w:rsidR="00E50E29" w:rsidRDefault="00E50E29" w:rsidP="00E50E29">
      <w:pPr>
        <w:spacing w:line="1" w:lineRule="exact"/>
        <w:rPr>
          <w:rFonts w:ascii="Times New Roman" w:eastAsia="Times New Roman" w:hAnsi="Times New Roman"/>
          <w:sz w:val="22"/>
        </w:rPr>
      </w:pPr>
    </w:p>
    <w:p w14:paraId="0617A66E" w14:textId="77777777" w:rsidR="00E50E29" w:rsidRDefault="00E50E29" w:rsidP="00E50E29">
      <w:pPr>
        <w:numPr>
          <w:ilvl w:val="0"/>
          <w:numId w:val="2"/>
        </w:numPr>
        <w:tabs>
          <w:tab w:val="left" w:pos="920"/>
        </w:tabs>
        <w:spacing w:line="353" w:lineRule="auto"/>
        <w:ind w:left="360" w:right="1140" w:firstLine="3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Stare źródło ciepła - niskowydajny i </w:t>
      </w:r>
      <w:proofErr w:type="spellStart"/>
      <w:r>
        <w:rPr>
          <w:rFonts w:ascii="Times New Roman" w:eastAsia="Times New Roman" w:hAnsi="Times New Roman"/>
          <w:sz w:val="22"/>
        </w:rPr>
        <w:t>nieekologiczny</w:t>
      </w:r>
      <w:proofErr w:type="spellEnd"/>
      <w:r>
        <w:rPr>
          <w:rFonts w:ascii="Times New Roman" w:eastAsia="Times New Roman" w:hAnsi="Times New Roman"/>
          <w:sz w:val="22"/>
        </w:rPr>
        <w:t xml:space="preserve"> kocioł/piec na paliwo stałe (kocioł c.o., piec kaflowy) .</w:t>
      </w:r>
    </w:p>
    <w:p w14:paraId="54588C1F" w14:textId="77777777" w:rsidR="00E50E29" w:rsidRDefault="00E50E29" w:rsidP="00E50E29">
      <w:pPr>
        <w:spacing w:line="1" w:lineRule="exact"/>
        <w:rPr>
          <w:rFonts w:ascii="Times New Roman" w:eastAsia="Times New Roman" w:hAnsi="Times New Roman"/>
          <w:sz w:val="22"/>
        </w:rPr>
      </w:pPr>
    </w:p>
    <w:p w14:paraId="64046A02" w14:textId="77777777" w:rsidR="00E50E29" w:rsidRDefault="00E50E29" w:rsidP="00E50E29">
      <w:pPr>
        <w:numPr>
          <w:ilvl w:val="0"/>
          <w:numId w:val="2"/>
        </w:numPr>
        <w:tabs>
          <w:tab w:val="left" w:pos="920"/>
        </w:tabs>
        <w:spacing w:line="0" w:lineRule="atLeast"/>
        <w:ind w:left="920" w:hanging="2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Nowe źródło ciepła - ekologiczne źródło ciepła: gazowe, na paliwo stałe nowej generacji (</w:t>
      </w:r>
      <w:proofErr w:type="spellStart"/>
      <w:r>
        <w:rPr>
          <w:rFonts w:ascii="Times New Roman" w:eastAsia="Times New Roman" w:hAnsi="Times New Roman"/>
          <w:sz w:val="22"/>
        </w:rPr>
        <w:t>pellet</w:t>
      </w:r>
      <w:proofErr w:type="spellEnd"/>
      <w:r>
        <w:rPr>
          <w:rFonts w:ascii="Times New Roman" w:eastAsia="Times New Roman" w:hAnsi="Times New Roman"/>
          <w:sz w:val="22"/>
        </w:rPr>
        <w:t>,</w:t>
      </w:r>
    </w:p>
    <w:p w14:paraId="1863CC62" w14:textId="77777777" w:rsidR="00E50E29" w:rsidRDefault="00E50E29" w:rsidP="00E50E29">
      <w:pPr>
        <w:spacing w:line="120" w:lineRule="exact"/>
        <w:rPr>
          <w:rFonts w:ascii="Times New Roman" w:eastAsia="Times New Roman" w:hAnsi="Times New Roman"/>
        </w:rPr>
      </w:pPr>
    </w:p>
    <w:p w14:paraId="47A49688" w14:textId="77777777" w:rsidR="00E50E29" w:rsidRDefault="00E50E29" w:rsidP="00E50E29">
      <w:pPr>
        <w:spacing w:line="0" w:lineRule="atLeast"/>
        <w:ind w:left="860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eko</w:t>
      </w:r>
      <w:proofErr w:type="spellEnd"/>
      <w:r>
        <w:rPr>
          <w:rFonts w:ascii="Times New Roman" w:eastAsia="Times New Roman" w:hAnsi="Times New Roman"/>
          <w:sz w:val="22"/>
        </w:rPr>
        <w:t xml:space="preserve"> groszek).</w:t>
      </w:r>
    </w:p>
    <w:p w14:paraId="102FAB76" w14:textId="77777777" w:rsidR="00E50E29" w:rsidRDefault="00E50E29" w:rsidP="00E50E29">
      <w:pPr>
        <w:spacing w:line="116" w:lineRule="exact"/>
        <w:rPr>
          <w:rFonts w:ascii="Times New Roman" w:eastAsia="Times New Roman" w:hAnsi="Times New Roman"/>
        </w:rPr>
      </w:pPr>
    </w:p>
    <w:p w14:paraId="0FD18F5C" w14:textId="77777777" w:rsidR="00E50E29" w:rsidRDefault="00E50E29" w:rsidP="00E50E29">
      <w:pPr>
        <w:spacing w:line="0" w:lineRule="atLeast"/>
        <w:ind w:left="7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§ 2. Zasady</w:t>
      </w:r>
    </w:p>
    <w:p w14:paraId="75756674" w14:textId="77777777" w:rsidR="00E50E29" w:rsidRDefault="00E50E29" w:rsidP="00E50E29">
      <w:pPr>
        <w:spacing w:line="124" w:lineRule="exact"/>
        <w:rPr>
          <w:rFonts w:ascii="Times New Roman" w:eastAsia="Times New Roman" w:hAnsi="Times New Roman"/>
        </w:rPr>
      </w:pPr>
    </w:p>
    <w:p w14:paraId="33E86C86" w14:textId="77777777" w:rsidR="00E50E29" w:rsidRDefault="00E50E29" w:rsidP="00E50E29">
      <w:pPr>
        <w:numPr>
          <w:ilvl w:val="1"/>
          <w:numId w:val="3"/>
        </w:numPr>
        <w:tabs>
          <w:tab w:val="left" w:pos="920"/>
        </w:tabs>
        <w:spacing w:line="0" w:lineRule="atLeast"/>
        <w:ind w:left="920" w:hanging="2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Celem Programu jest:</w:t>
      </w:r>
    </w:p>
    <w:p w14:paraId="7698183C" w14:textId="77777777" w:rsidR="00E50E29" w:rsidRDefault="00E50E29" w:rsidP="00E50E29">
      <w:pPr>
        <w:spacing w:line="120" w:lineRule="exact"/>
        <w:rPr>
          <w:rFonts w:ascii="Times New Roman" w:eastAsia="Times New Roman" w:hAnsi="Times New Roman"/>
          <w:sz w:val="22"/>
        </w:rPr>
      </w:pPr>
    </w:p>
    <w:p w14:paraId="43E6A18B" w14:textId="77777777" w:rsidR="00E50E29" w:rsidRDefault="00E50E29" w:rsidP="00E50E29">
      <w:pPr>
        <w:numPr>
          <w:ilvl w:val="0"/>
          <w:numId w:val="4"/>
        </w:numPr>
        <w:tabs>
          <w:tab w:val="left" w:pos="580"/>
        </w:tabs>
        <w:spacing w:line="0" w:lineRule="atLeast"/>
        <w:ind w:left="580" w:hanging="2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wymiana starego źródła ciepła na kocioł nowej generacji.</w:t>
      </w:r>
    </w:p>
    <w:p w14:paraId="01D03322" w14:textId="77777777" w:rsidR="00E50E29" w:rsidRDefault="00E50E29" w:rsidP="00E50E29">
      <w:pPr>
        <w:spacing w:line="120" w:lineRule="exact"/>
        <w:rPr>
          <w:rFonts w:ascii="Times New Roman" w:eastAsia="Times New Roman" w:hAnsi="Times New Roman"/>
          <w:sz w:val="22"/>
        </w:rPr>
      </w:pPr>
    </w:p>
    <w:p w14:paraId="2B464677" w14:textId="77777777" w:rsidR="00E50E29" w:rsidRDefault="00E50E29" w:rsidP="00E50E29">
      <w:pPr>
        <w:numPr>
          <w:ilvl w:val="1"/>
          <w:numId w:val="4"/>
        </w:numPr>
        <w:tabs>
          <w:tab w:val="left" w:pos="920"/>
        </w:tabs>
        <w:spacing w:line="0" w:lineRule="atLeast"/>
        <w:ind w:left="920" w:hanging="2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Doboru nowego źródła ciepła i Instalatora dokonuje Inwestor.</w:t>
      </w:r>
    </w:p>
    <w:p w14:paraId="420A1607" w14:textId="77777777" w:rsidR="00E50E29" w:rsidRDefault="00E50E29" w:rsidP="00E50E29">
      <w:pPr>
        <w:spacing w:line="120" w:lineRule="exact"/>
        <w:rPr>
          <w:rFonts w:ascii="Times New Roman" w:eastAsia="Times New Roman" w:hAnsi="Times New Roman"/>
          <w:sz w:val="22"/>
        </w:rPr>
      </w:pPr>
    </w:p>
    <w:p w14:paraId="17FBF060" w14:textId="77777777" w:rsidR="00E50E29" w:rsidRDefault="00E50E29" w:rsidP="00E50E29">
      <w:pPr>
        <w:numPr>
          <w:ilvl w:val="1"/>
          <w:numId w:val="4"/>
        </w:numPr>
        <w:tabs>
          <w:tab w:val="left" w:pos="920"/>
        </w:tabs>
        <w:spacing w:line="0" w:lineRule="atLeast"/>
        <w:ind w:left="920" w:hanging="2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Operator, Instalator służą pomocą merytoryczną i techniczną dotyczącą Programu.</w:t>
      </w:r>
    </w:p>
    <w:p w14:paraId="37414095" w14:textId="77777777" w:rsidR="00E50E29" w:rsidRDefault="00E50E29" w:rsidP="00E50E29">
      <w:pPr>
        <w:spacing w:line="120" w:lineRule="exact"/>
        <w:rPr>
          <w:rFonts w:ascii="Times New Roman" w:eastAsia="Times New Roman" w:hAnsi="Times New Roman"/>
          <w:sz w:val="22"/>
        </w:rPr>
      </w:pPr>
    </w:p>
    <w:p w14:paraId="5D576653" w14:textId="77777777" w:rsidR="00E50E29" w:rsidRDefault="00E50E29" w:rsidP="00E50E29">
      <w:pPr>
        <w:numPr>
          <w:ilvl w:val="1"/>
          <w:numId w:val="4"/>
        </w:numPr>
        <w:tabs>
          <w:tab w:val="left" w:pos="910"/>
        </w:tabs>
        <w:spacing w:line="353" w:lineRule="auto"/>
        <w:ind w:left="860" w:right="860" w:hanging="17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Wszelkich informacji dotyczących funkcjonowania Programu udziela Operator Programu – Miejski Zarząd Budynków Komunalnych w Sławkowie.</w:t>
      </w:r>
    </w:p>
    <w:p w14:paraId="7CFD61F4" w14:textId="77777777" w:rsidR="00E50E29" w:rsidRDefault="00E50E29" w:rsidP="00E50E29">
      <w:pPr>
        <w:spacing w:line="1" w:lineRule="exact"/>
        <w:rPr>
          <w:rFonts w:ascii="Times New Roman" w:eastAsia="Times New Roman" w:hAnsi="Times New Roman"/>
          <w:sz w:val="22"/>
        </w:rPr>
      </w:pPr>
    </w:p>
    <w:p w14:paraId="1FA3CBBF" w14:textId="77777777" w:rsidR="00E50E29" w:rsidRDefault="00E50E29" w:rsidP="00E50E29">
      <w:pPr>
        <w:numPr>
          <w:ilvl w:val="1"/>
          <w:numId w:val="4"/>
        </w:numPr>
        <w:tabs>
          <w:tab w:val="left" w:pos="920"/>
        </w:tabs>
        <w:spacing w:line="0" w:lineRule="atLeast"/>
        <w:ind w:left="920" w:hanging="2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 kolejności rozpatrywania wniosków decyduje data i godzina wpływu wniosku do Operatora.</w:t>
      </w:r>
    </w:p>
    <w:p w14:paraId="69CC2CD6" w14:textId="77777777" w:rsidR="00E50E29" w:rsidRDefault="00E50E29" w:rsidP="00E50E29">
      <w:pPr>
        <w:spacing w:line="120" w:lineRule="exact"/>
        <w:rPr>
          <w:rFonts w:ascii="Times New Roman" w:eastAsia="Times New Roman" w:hAnsi="Times New Roman"/>
          <w:sz w:val="22"/>
        </w:rPr>
      </w:pPr>
    </w:p>
    <w:p w14:paraId="58E0EE66" w14:textId="77777777" w:rsidR="00E50E29" w:rsidRDefault="00E50E29" w:rsidP="00E50E29">
      <w:pPr>
        <w:numPr>
          <w:ilvl w:val="1"/>
          <w:numId w:val="4"/>
        </w:numPr>
        <w:tabs>
          <w:tab w:val="left" w:pos="910"/>
        </w:tabs>
        <w:spacing w:line="353" w:lineRule="auto"/>
        <w:ind w:left="860" w:right="1180" w:hanging="17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Złożone wnioski w 2021 r. będą rozpatrywane do dnia wyczerpania zabezpieczonych na ten cel środków finansowych (tj. 40 zadań).</w:t>
      </w:r>
    </w:p>
    <w:p w14:paraId="4826A508" w14:textId="77777777" w:rsidR="00E50E29" w:rsidRDefault="00E50E29" w:rsidP="00E50E29">
      <w:pPr>
        <w:spacing w:line="1" w:lineRule="exact"/>
        <w:rPr>
          <w:rFonts w:ascii="Times New Roman" w:eastAsia="Times New Roman" w:hAnsi="Times New Roman"/>
          <w:sz w:val="22"/>
        </w:rPr>
      </w:pPr>
    </w:p>
    <w:p w14:paraId="0D9605EA" w14:textId="77777777" w:rsidR="00E50E29" w:rsidRDefault="00E50E29" w:rsidP="00E50E29">
      <w:pPr>
        <w:numPr>
          <w:ilvl w:val="1"/>
          <w:numId w:val="4"/>
        </w:numPr>
        <w:tabs>
          <w:tab w:val="left" w:pos="910"/>
        </w:tabs>
        <w:spacing w:line="353" w:lineRule="auto"/>
        <w:ind w:left="860" w:right="720" w:hanging="17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Dla mieszkańców, którzy nie zakwalifikują się w puli 40 zadań, zostanie utworzona lista rezerwowa. Osoby z listy rezerwowej będą mogły otrzymać dotację pod warunkiem rezygnacji Beneficjentów zakwalifikowanych do udziału w Programie.</w:t>
      </w:r>
    </w:p>
    <w:p w14:paraId="4F6DABF6" w14:textId="77777777" w:rsidR="00E50E29" w:rsidRDefault="00E50E29" w:rsidP="00E50E29">
      <w:pPr>
        <w:spacing w:line="2" w:lineRule="exact"/>
        <w:rPr>
          <w:rFonts w:ascii="Times New Roman" w:eastAsia="Times New Roman" w:hAnsi="Times New Roman"/>
          <w:sz w:val="22"/>
        </w:rPr>
      </w:pPr>
    </w:p>
    <w:p w14:paraId="3D6AE0EC" w14:textId="77777777" w:rsidR="00E50E29" w:rsidRDefault="00E50E29" w:rsidP="00E50E29">
      <w:pPr>
        <w:numPr>
          <w:ilvl w:val="1"/>
          <w:numId w:val="4"/>
        </w:numPr>
        <w:tabs>
          <w:tab w:val="left" w:pos="920"/>
        </w:tabs>
        <w:spacing w:line="278" w:lineRule="auto"/>
        <w:ind w:left="360" w:firstLine="3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Wszystkie Wnioski z poprzednich lat, gdzie inwestycja nie została wykonana, ulegają anulowaniu i nie będą rozpatrywane.</w:t>
      </w:r>
    </w:p>
    <w:p w14:paraId="48438E6F" w14:textId="77777777" w:rsidR="00E50E29" w:rsidRDefault="00E50E29" w:rsidP="00E50E29">
      <w:pPr>
        <w:spacing w:line="39" w:lineRule="exact"/>
        <w:rPr>
          <w:rFonts w:ascii="Times New Roman" w:eastAsia="Times New Roman" w:hAnsi="Times New Roman"/>
          <w:sz w:val="22"/>
        </w:rPr>
      </w:pPr>
    </w:p>
    <w:p w14:paraId="62BC03DA" w14:textId="77777777" w:rsidR="00E50E29" w:rsidRDefault="00E50E29" w:rsidP="00E50E29">
      <w:pPr>
        <w:numPr>
          <w:ilvl w:val="1"/>
          <w:numId w:val="4"/>
        </w:numPr>
        <w:tabs>
          <w:tab w:val="left" w:pos="920"/>
        </w:tabs>
        <w:spacing w:line="0" w:lineRule="atLeast"/>
        <w:ind w:left="920" w:hanging="2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Wnioski nierozpatrzone w danym roku budżetowym z powodu wyczerpania środków finansowych</w:t>
      </w:r>
    </w:p>
    <w:p w14:paraId="61EC9FA1" w14:textId="77777777" w:rsidR="00E50E29" w:rsidRDefault="00E50E29" w:rsidP="00E50E29">
      <w:pPr>
        <w:spacing w:line="120" w:lineRule="exact"/>
        <w:rPr>
          <w:rFonts w:ascii="Times New Roman" w:eastAsia="Times New Roman" w:hAnsi="Times New Roman"/>
        </w:rPr>
      </w:pPr>
    </w:p>
    <w:p w14:paraId="4DB4D0BC" w14:textId="77777777" w:rsidR="00E50E29" w:rsidRDefault="00E50E29" w:rsidP="00E50E29">
      <w:pPr>
        <w:spacing w:line="0" w:lineRule="atLeast"/>
        <w:ind w:left="8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nie będą rozpatrywane w roku następnym i zostaną przeniesione do archiwum.</w:t>
      </w:r>
    </w:p>
    <w:p w14:paraId="2CB88FB2" w14:textId="77777777" w:rsidR="00E50E29" w:rsidRDefault="00E50E29" w:rsidP="00E50E29">
      <w:pPr>
        <w:spacing w:line="120" w:lineRule="exact"/>
        <w:rPr>
          <w:rFonts w:ascii="Times New Roman" w:eastAsia="Times New Roman" w:hAnsi="Times New Roman"/>
        </w:rPr>
      </w:pPr>
    </w:p>
    <w:p w14:paraId="3F6D5982" w14:textId="77777777" w:rsidR="00E50E29" w:rsidRDefault="00E50E29" w:rsidP="00E50E29">
      <w:pPr>
        <w:numPr>
          <w:ilvl w:val="0"/>
          <w:numId w:val="5"/>
        </w:numPr>
        <w:tabs>
          <w:tab w:val="left" w:pos="1020"/>
        </w:tabs>
        <w:spacing w:line="351" w:lineRule="auto"/>
        <w:ind w:left="860" w:right="600" w:hanging="17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Dane uzyskane od Inwestorów mogą być użyte do sporządzania sprawozdań do właściwych organów z realizacji działań, zgodnie z obowiązującymi przepisami prawa.</w:t>
      </w:r>
    </w:p>
    <w:p w14:paraId="610FB2C1" w14:textId="77777777" w:rsidR="00E50E29" w:rsidRDefault="00E50E29" w:rsidP="00E50E29">
      <w:pPr>
        <w:spacing w:line="2" w:lineRule="exact"/>
        <w:rPr>
          <w:rFonts w:ascii="Times New Roman" w:eastAsia="Times New Roman" w:hAnsi="Times New Roman"/>
        </w:rPr>
      </w:pPr>
    </w:p>
    <w:p w14:paraId="324990D9" w14:textId="77777777" w:rsidR="00E50E29" w:rsidRDefault="00E50E29" w:rsidP="00E50E29">
      <w:pPr>
        <w:spacing w:line="0" w:lineRule="atLeast"/>
        <w:ind w:left="7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§ 3. Warunki dopuszczenia kotła na paliwo stałe do Programu</w:t>
      </w:r>
    </w:p>
    <w:p w14:paraId="4B469C8A" w14:textId="77777777" w:rsidR="00E50E29" w:rsidRDefault="00E50E29" w:rsidP="00E50E29">
      <w:pPr>
        <w:spacing w:line="0" w:lineRule="atLeast"/>
        <w:ind w:left="700"/>
        <w:rPr>
          <w:rFonts w:ascii="Times New Roman" w:eastAsia="Times New Roman" w:hAnsi="Times New Roman"/>
          <w:b/>
          <w:sz w:val="22"/>
        </w:rPr>
        <w:sectPr w:rsidR="00E50E29">
          <w:pgSz w:w="11900" w:h="16838"/>
          <w:pgMar w:top="947" w:right="846" w:bottom="0" w:left="500" w:header="0" w:footer="0" w:gutter="0"/>
          <w:cols w:space="0" w:equalWidth="0">
            <w:col w:w="10560"/>
          </w:cols>
          <w:docGrid w:linePitch="360"/>
        </w:sectPr>
      </w:pPr>
    </w:p>
    <w:p w14:paraId="6EF02D73" w14:textId="77777777" w:rsidR="00E50E29" w:rsidRDefault="00E50E29" w:rsidP="00E50E29">
      <w:pPr>
        <w:spacing w:line="200" w:lineRule="exact"/>
        <w:rPr>
          <w:rFonts w:ascii="Times New Roman" w:eastAsia="Times New Roman" w:hAnsi="Times New Roman"/>
        </w:rPr>
      </w:pPr>
    </w:p>
    <w:p w14:paraId="0F0C9462" w14:textId="77777777" w:rsidR="00E50E29" w:rsidRDefault="00E50E29" w:rsidP="00E50E29">
      <w:pPr>
        <w:spacing w:line="200" w:lineRule="exact"/>
        <w:rPr>
          <w:rFonts w:ascii="Times New Roman" w:eastAsia="Times New Roman" w:hAnsi="Times New Roman"/>
        </w:rPr>
      </w:pPr>
    </w:p>
    <w:p w14:paraId="70A533F6" w14:textId="77777777" w:rsidR="00E50E29" w:rsidRDefault="00E50E29" w:rsidP="00E50E29">
      <w:pPr>
        <w:spacing w:line="200" w:lineRule="exact"/>
        <w:rPr>
          <w:rFonts w:ascii="Times New Roman" w:eastAsia="Times New Roman" w:hAnsi="Times New Roman"/>
        </w:rPr>
      </w:pPr>
    </w:p>
    <w:p w14:paraId="0CC765B2" w14:textId="77777777" w:rsidR="00E50E29" w:rsidRDefault="00E50E29" w:rsidP="00E50E29">
      <w:pPr>
        <w:spacing w:line="200" w:lineRule="exact"/>
        <w:rPr>
          <w:rFonts w:ascii="Times New Roman" w:eastAsia="Times New Roman" w:hAnsi="Times New Roman"/>
        </w:rPr>
      </w:pPr>
    </w:p>
    <w:p w14:paraId="589524EB" w14:textId="77777777" w:rsidR="00E50E29" w:rsidRDefault="00E50E29" w:rsidP="00E50E29">
      <w:pPr>
        <w:spacing w:line="295" w:lineRule="exact"/>
        <w:rPr>
          <w:rFonts w:ascii="Times New Roman" w:eastAsia="Times New Roman" w:hAnsi="Times New Roman"/>
        </w:rPr>
      </w:pPr>
    </w:p>
    <w:p w14:paraId="6CB6419B" w14:textId="77777777" w:rsidR="00E50E29" w:rsidRDefault="00E50E29" w:rsidP="00E50E29">
      <w:pPr>
        <w:tabs>
          <w:tab w:val="left" w:pos="9780"/>
        </w:tabs>
        <w:spacing w:line="0" w:lineRule="atLeast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8"/>
        </w:rPr>
        <w:t>Id: EA7D7036-D76A-4966-8FD4-9FE0DFBE18F7. Podpisany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7"/>
        </w:rPr>
        <w:t>Strona 1</w:t>
      </w:r>
    </w:p>
    <w:p w14:paraId="26FFC947" w14:textId="77777777" w:rsidR="00E50E29" w:rsidRDefault="00E50E29" w:rsidP="00E50E29">
      <w:pPr>
        <w:tabs>
          <w:tab w:val="left" w:pos="9780"/>
        </w:tabs>
        <w:spacing w:line="0" w:lineRule="atLeast"/>
        <w:rPr>
          <w:rFonts w:ascii="Times New Roman" w:eastAsia="Times New Roman" w:hAnsi="Times New Roman"/>
          <w:sz w:val="17"/>
        </w:rPr>
        <w:sectPr w:rsidR="00E50E29">
          <w:type w:val="continuous"/>
          <w:pgSz w:w="11900" w:h="16838"/>
          <w:pgMar w:top="947" w:right="846" w:bottom="0" w:left="500" w:header="0" w:footer="0" w:gutter="0"/>
          <w:cols w:space="0" w:equalWidth="0">
            <w:col w:w="10560"/>
          </w:cols>
          <w:docGrid w:linePitch="360"/>
        </w:sectPr>
      </w:pPr>
    </w:p>
    <w:p w14:paraId="3DD966E9" w14:textId="77777777" w:rsidR="00E50E29" w:rsidRDefault="00E50E29" w:rsidP="00E50E29">
      <w:pPr>
        <w:numPr>
          <w:ilvl w:val="1"/>
          <w:numId w:val="6"/>
        </w:numPr>
        <w:tabs>
          <w:tab w:val="left" w:pos="920"/>
        </w:tabs>
        <w:spacing w:line="0" w:lineRule="atLeast"/>
        <w:ind w:left="920" w:hanging="230"/>
        <w:rPr>
          <w:rFonts w:ascii="Times New Roman" w:eastAsia="Times New Roman" w:hAnsi="Times New Roman"/>
          <w:sz w:val="22"/>
        </w:rPr>
      </w:pPr>
      <w:bookmarkStart w:id="0" w:name="page3"/>
      <w:bookmarkEnd w:id="0"/>
      <w:r>
        <w:rPr>
          <w:rFonts w:ascii="Times New Roman" w:eastAsia="Times New Roman" w:hAnsi="Times New Roman"/>
          <w:sz w:val="22"/>
        </w:rPr>
        <w:lastRenderedPageBreak/>
        <w:t>Wymagania dotyczące instalowanych urządzeń:</w:t>
      </w:r>
    </w:p>
    <w:p w14:paraId="584DC25F" w14:textId="77777777" w:rsidR="00E50E29" w:rsidRDefault="00E50E29" w:rsidP="00E50E29">
      <w:pPr>
        <w:spacing w:line="138" w:lineRule="exact"/>
        <w:rPr>
          <w:rFonts w:ascii="Times New Roman" w:eastAsia="Times New Roman" w:hAnsi="Times New Roman"/>
          <w:sz w:val="22"/>
        </w:rPr>
      </w:pPr>
    </w:p>
    <w:p w14:paraId="3A26AC86" w14:textId="77777777" w:rsidR="00E50E29" w:rsidRDefault="00E50E29" w:rsidP="00E50E29">
      <w:pPr>
        <w:numPr>
          <w:ilvl w:val="0"/>
          <w:numId w:val="6"/>
        </w:numPr>
        <w:tabs>
          <w:tab w:val="left" w:pos="580"/>
        </w:tabs>
        <w:spacing w:line="0" w:lineRule="atLeast"/>
        <w:ind w:left="580" w:hanging="116"/>
        <w:rPr>
          <w:rFonts w:ascii="Mongolian Baiti" w:eastAsia="Mongolian Baiti" w:hAnsi="Mongolian Baiti"/>
          <w:sz w:val="24"/>
        </w:rPr>
      </w:pPr>
      <w:r>
        <w:rPr>
          <w:rFonts w:ascii="Times New Roman" w:eastAsia="Times New Roman" w:hAnsi="Times New Roman"/>
          <w:sz w:val="22"/>
        </w:rPr>
        <w:t>zaświadczenia lub certyfikaty wydane przez jednostkę posiadającą akredytację Polskiego Centrum Akredytacji</w:t>
      </w:r>
    </w:p>
    <w:p w14:paraId="78B56DBD" w14:textId="77777777" w:rsidR="00E50E29" w:rsidRDefault="00E50E29" w:rsidP="00E50E29">
      <w:pPr>
        <w:spacing w:line="13" w:lineRule="exact"/>
        <w:rPr>
          <w:rFonts w:ascii="Times New Roman" w:eastAsia="Times New Roman" w:hAnsi="Times New Roman"/>
        </w:rPr>
      </w:pPr>
    </w:p>
    <w:p w14:paraId="633FDC6D" w14:textId="77777777" w:rsidR="00E50E29" w:rsidRDefault="00E50E29" w:rsidP="00E50E29">
      <w:pPr>
        <w:tabs>
          <w:tab w:val="left" w:pos="1060"/>
          <w:tab w:val="left" w:pos="1700"/>
          <w:tab w:val="left" w:pos="2720"/>
          <w:tab w:val="left" w:pos="4120"/>
          <w:tab w:val="left" w:pos="5300"/>
          <w:tab w:val="left" w:pos="6180"/>
          <w:tab w:val="left" w:pos="7760"/>
          <w:tab w:val="left" w:pos="9320"/>
        </w:tabs>
        <w:spacing w:line="0" w:lineRule="atLeast"/>
        <w:ind w:left="5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lub</w:t>
      </w:r>
      <w:r>
        <w:rPr>
          <w:rFonts w:ascii="Times New Roman" w:eastAsia="Times New Roman" w:hAnsi="Times New Roman"/>
          <w:sz w:val="22"/>
        </w:rPr>
        <w:tab/>
        <w:t>innej</w:t>
      </w:r>
      <w:r>
        <w:rPr>
          <w:rFonts w:ascii="Times New Roman" w:eastAsia="Times New Roman" w:hAnsi="Times New Roman"/>
          <w:sz w:val="22"/>
        </w:rPr>
        <w:tab/>
        <w:t>jednostki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akredytującej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w Europie,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będącej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sygnatariuszem</w:t>
      </w:r>
      <w:r>
        <w:rPr>
          <w:rFonts w:ascii="Times New Roman" w:eastAsia="Times New Roman" w:hAnsi="Times New Roman"/>
          <w:sz w:val="22"/>
        </w:rPr>
        <w:tab/>
        <w:t>wielostronnego</w:t>
      </w:r>
      <w:r>
        <w:rPr>
          <w:rFonts w:ascii="Times New Roman" w:eastAsia="Times New Roman" w:hAnsi="Times New Roman"/>
          <w:sz w:val="22"/>
        </w:rPr>
        <w:tab/>
        <w:t>porozumienia</w:t>
      </w:r>
    </w:p>
    <w:p w14:paraId="23F829AD" w14:textId="77777777" w:rsidR="00E50E29" w:rsidRDefault="00E50E29" w:rsidP="00E50E29">
      <w:pPr>
        <w:spacing w:line="242" w:lineRule="auto"/>
        <w:ind w:left="58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 wzajemnym uznawaniu akredytacji EA (</w:t>
      </w:r>
      <w:proofErr w:type="spellStart"/>
      <w:r>
        <w:rPr>
          <w:rFonts w:ascii="Times New Roman" w:eastAsia="Times New Roman" w:hAnsi="Times New Roman"/>
          <w:sz w:val="22"/>
        </w:rPr>
        <w:t>European</w:t>
      </w:r>
      <w:proofErr w:type="spellEnd"/>
      <w:r>
        <w:rPr>
          <w:rFonts w:ascii="Times New Roman" w:eastAsia="Times New Roman" w:hAnsi="Times New Roman"/>
          <w:sz w:val="22"/>
        </w:rPr>
        <w:t xml:space="preserve"> co-</w:t>
      </w:r>
      <w:proofErr w:type="spellStart"/>
      <w:r>
        <w:rPr>
          <w:rFonts w:ascii="Times New Roman" w:eastAsia="Times New Roman" w:hAnsi="Times New Roman"/>
          <w:sz w:val="22"/>
        </w:rPr>
        <w:t>operation</w:t>
      </w:r>
      <w:proofErr w:type="spellEnd"/>
      <w:r>
        <w:rPr>
          <w:rFonts w:ascii="Times New Roman" w:eastAsia="Times New Roman" w:hAnsi="Times New Roman"/>
          <w:sz w:val="22"/>
        </w:rPr>
        <w:t xml:space="preserve"> for </w:t>
      </w:r>
      <w:proofErr w:type="spellStart"/>
      <w:r>
        <w:rPr>
          <w:rFonts w:ascii="Times New Roman" w:eastAsia="Times New Roman" w:hAnsi="Times New Roman"/>
          <w:sz w:val="22"/>
        </w:rPr>
        <w:t>Accreditation</w:t>
      </w:r>
      <w:proofErr w:type="spellEnd"/>
      <w:r>
        <w:rPr>
          <w:rFonts w:ascii="Times New Roman" w:eastAsia="Times New Roman" w:hAnsi="Times New Roman"/>
          <w:sz w:val="22"/>
        </w:rPr>
        <w:t>) potwierdzających, iż w zakresie zabudowy źródeł ciepła opalanych biomasą lub paliwem stałym, zabudowane zostały kotły, które spełniają minimum standard emisyjny zgodny z 5 klasą pod względem granicznych wartości emisji zanieczyszczeń wg kryteriów zawartych w normie PN-EN 303-5:2012;</w:t>
      </w:r>
    </w:p>
    <w:p w14:paraId="026390CB" w14:textId="77777777" w:rsidR="00E50E29" w:rsidRDefault="00E50E29" w:rsidP="00E50E29">
      <w:pPr>
        <w:spacing w:line="98" w:lineRule="exact"/>
        <w:rPr>
          <w:rFonts w:ascii="Times New Roman" w:eastAsia="Times New Roman" w:hAnsi="Times New Roman"/>
        </w:rPr>
      </w:pPr>
    </w:p>
    <w:p w14:paraId="40B65F0A" w14:textId="77777777" w:rsidR="00E50E29" w:rsidRDefault="00E50E29" w:rsidP="00E50E29">
      <w:pPr>
        <w:numPr>
          <w:ilvl w:val="0"/>
          <w:numId w:val="7"/>
        </w:numPr>
        <w:tabs>
          <w:tab w:val="left" w:pos="580"/>
        </w:tabs>
        <w:spacing w:line="0" w:lineRule="atLeast"/>
        <w:ind w:left="580" w:hanging="116"/>
        <w:rPr>
          <w:rFonts w:ascii="Mongolian Baiti" w:eastAsia="Mongolian Baiti" w:hAnsi="Mongolian Baiti"/>
          <w:sz w:val="24"/>
        </w:rPr>
      </w:pPr>
      <w:r>
        <w:rPr>
          <w:rFonts w:ascii="Times New Roman" w:eastAsia="Times New Roman" w:hAnsi="Times New Roman"/>
          <w:sz w:val="22"/>
        </w:rPr>
        <w:t>zaświadczenia lub certyfikaty wydane przez jednostkę posiadającą akredytację Polskiego Centrum Akredytacji</w:t>
      </w:r>
    </w:p>
    <w:p w14:paraId="2F68CB51" w14:textId="77777777" w:rsidR="00E50E29" w:rsidRDefault="00E50E29" w:rsidP="00E50E29">
      <w:pPr>
        <w:spacing w:line="13" w:lineRule="exact"/>
        <w:rPr>
          <w:rFonts w:ascii="Times New Roman" w:eastAsia="Times New Roman" w:hAnsi="Times New Roman"/>
        </w:rPr>
      </w:pPr>
    </w:p>
    <w:p w14:paraId="624CB43F" w14:textId="77777777" w:rsidR="00E50E29" w:rsidRDefault="00E50E29" w:rsidP="00E50E29">
      <w:pPr>
        <w:tabs>
          <w:tab w:val="left" w:pos="1060"/>
          <w:tab w:val="left" w:pos="1700"/>
          <w:tab w:val="left" w:pos="2720"/>
          <w:tab w:val="left" w:pos="4120"/>
          <w:tab w:val="left" w:pos="5300"/>
          <w:tab w:val="left" w:pos="6180"/>
          <w:tab w:val="left" w:pos="7760"/>
          <w:tab w:val="left" w:pos="9320"/>
        </w:tabs>
        <w:spacing w:line="0" w:lineRule="atLeast"/>
        <w:ind w:left="5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lub</w:t>
      </w:r>
      <w:r>
        <w:rPr>
          <w:rFonts w:ascii="Times New Roman" w:eastAsia="Times New Roman" w:hAnsi="Times New Roman"/>
          <w:sz w:val="22"/>
        </w:rPr>
        <w:tab/>
        <w:t>innej</w:t>
      </w:r>
      <w:r>
        <w:rPr>
          <w:rFonts w:ascii="Times New Roman" w:eastAsia="Times New Roman" w:hAnsi="Times New Roman"/>
          <w:sz w:val="22"/>
        </w:rPr>
        <w:tab/>
        <w:t>jednostki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akredytującej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w Europie,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będącej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sygnatariuszem</w:t>
      </w:r>
      <w:r>
        <w:rPr>
          <w:rFonts w:ascii="Times New Roman" w:eastAsia="Times New Roman" w:hAnsi="Times New Roman"/>
          <w:sz w:val="22"/>
        </w:rPr>
        <w:tab/>
        <w:t>wielostronnego</w:t>
      </w:r>
      <w:r>
        <w:rPr>
          <w:rFonts w:ascii="Times New Roman" w:eastAsia="Times New Roman" w:hAnsi="Times New Roman"/>
          <w:sz w:val="22"/>
        </w:rPr>
        <w:tab/>
        <w:t>porozumienia</w:t>
      </w:r>
    </w:p>
    <w:p w14:paraId="33ABBC37" w14:textId="77777777" w:rsidR="00E50E29" w:rsidRDefault="00E50E29" w:rsidP="00E50E29">
      <w:pPr>
        <w:spacing w:line="242" w:lineRule="auto"/>
        <w:ind w:left="58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 wzajemnym uznawaniu akredytacji EA (</w:t>
      </w:r>
      <w:proofErr w:type="spellStart"/>
      <w:r>
        <w:rPr>
          <w:rFonts w:ascii="Times New Roman" w:eastAsia="Times New Roman" w:hAnsi="Times New Roman"/>
          <w:sz w:val="22"/>
        </w:rPr>
        <w:t>European</w:t>
      </w:r>
      <w:proofErr w:type="spellEnd"/>
      <w:r>
        <w:rPr>
          <w:rFonts w:ascii="Times New Roman" w:eastAsia="Times New Roman" w:hAnsi="Times New Roman"/>
          <w:sz w:val="22"/>
        </w:rPr>
        <w:t xml:space="preserve"> co-</w:t>
      </w:r>
      <w:proofErr w:type="spellStart"/>
      <w:r>
        <w:rPr>
          <w:rFonts w:ascii="Times New Roman" w:eastAsia="Times New Roman" w:hAnsi="Times New Roman"/>
          <w:sz w:val="22"/>
        </w:rPr>
        <w:t>operation</w:t>
      </w:r>
      <w:proofErr w:type="spellEnd"/>
      <w:r>
        <w:rPr>
          <w:rFonts w:ascii="Times New Roman" w:eastAsia="Times New Roman" w:hAnsi="Times New Roman"/>
          <w:sz w:val="22"/>
        </w:rPr>
        <w:t xml:space="preserve"> for </w:t>
      </w:r>
      <w:proofErr w:type="spellStart"/>
      <w:r>
        <w:rPr>
          <w:rFonts w:ascii="Times New Roman" w:eastAsia="Times New Roman" w:hAnsi="Times New Roman"/>
          <w:sz w:val="22"/>
        </w:rPr>
        <w:t>Accreditation</w:t>
      </w:r>
      <w:proofErr w:type="spellEnd"/>
      <w:r>
        <w:rPr>
          <w:rFonts w:ascii="Times New Roman" w:eastAsia="Times New Roman" w:hAnsi="Times New Roman"/>
          <w:sz w:val="22"/>
        </w:rPr>
        <w:t xml:space="preserve">) potwierdzających, iż w zakresie zabudowy źródeł ciepła opalanych biomasą lub paliwem stałym, zabudowane zostały kotły, które spełniają minimum standard emisyjny zgodny z Rozporządzeniem Komisji (UE) 2015/1189 z dnia 28 kwietnia 2015 r. w sprawie wykonania dyrektywy Parlamentu Europejskiego i Rady 2009/125/WE w odniesieniu do wymogów dotyczących </w:t>
      </w:r>
      <w:proofErr w:type="spellStart"/>
      <w:r>
        <w:rPr>
          <w:rFonts w:ascii="Times New Roman" w:eastAsia="Times New Roman" w:hAnsi="Times New Roman"/>
          <w:sz w:val="22"/>
        </w:rPr>
        <w:t>ekoprojektu</w:t>
      </w:r>
      <w:proofErr w:type="spellEnd"/>
      <w:r>
        <w:rPr>
          <w:rFonts w:ascii="Times New Roman" w:eastAsia="Times New Roman" w:hAnsi="Times New Roman"/>
          <w:sz w:val="22"/>
        </w:rPr>
        <w:t xml:space="preserve"> dla kotłów na paliwo stałe zamontowanych po dniu 01.01.2020 r.</w:t>
      </w:r>
    </w:p>
    <w:p w14:paraId="5E604FF6" w14:textId="77777777" w:rsidR="00E50E29" w:rsidRDefault="00E50E29" w:rsidP="00E50E29">
      <w:pPr>
        <w:spacing w:line="77" w:lineRule="exact"/>
        <w:rPr>
          <w:rFonts w:ascii="Times New Roman" w:eastAsia="Times New Roman" w:hAnsi="Times New Roman"/>
        </w:rPr>
      </w:pPr>
    </w:p>
    <w:p w14:paraId="2FE8833C" w14:textId="77777777" w:rsidR="00E50E29" w:rsidRDefault="00E50E29" w:rsidP="00E50E29">
      <w:pPr>
        <w:spacing w:line="0" w:lineRule="atLeast"/>
        <w:ind w:left="7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2. Dopuszczenie kotła do obrotu handlowego.</w:t>
      </w:r>
    </w:p>
    <w:p w14:paraId="05FF59BC" w14:textId="77777777" w:rsidR="00E50E29" w:rsidRDefault="00E50E29" w:rsidP="00E50E29">
      <w:pPr>
        <w:spacing w:line="116" w:lineRule="exact"/>
        <w:rPr>
          <w:rFonts w:ascii="Times New Roman" w:eastAsia="Times New Roman" w:hAnsi="Times New Roman"/>
        </w:rPr>
      </w:pPr>
    </w:p>
    <w:p w14:paraId="302238F8" w14:textId="77777777" w:rsidR="00E50E29" w:rsidRDefault="00E50E29" w:rsidP="00E50E29">
      <w:pPr>
        <w:spacing w:line="0" w:lineRule="atLeast"/>
        <w:ind w:left="7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§ 4. Warunki uczestnictwa Instalatora w Programie</w:t>
      </w:r>
    </w:p>
    <w:p w14:paraId="2BF05A5C" w14:textId="77777777" w:rsidR="00E50E29" w:rsidRDefault="00E50E29" w:rsidP="00E50E29">
      <w:pPr>
        <w:spacing w:line="124" w:lineRule="exact"/>
        <w:rPr>
          <w:rFonts w:ascii="Times New Roman" w:eastAsia="Times New Roman" w:hAnsi="Times New Roman"/>
        </w:rPr>
      </w:pPr>
    </w:p>
    <w:p w14:paraId="3EC75436" w14:textId="77777777" w:rsidR="00E50E29" w:rsidRDefault="00E50E29" w:rsidP="00E50E29">
      <w:pPr>
        <w:numPr>
          <w:ilvl w:val="1"/>
          <w:numId w:val="8"/>
        </w:numPr>
        <w:tabs>
          <w:tab w:val="left" w:pos="920"/>
        </w:tabs>
        <w:spacing w:line="0" w:lineRule="atLeast"/>
        <w:ind w:left="920" w:hanging="2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Instalator zarejestruje swój udział w programie u Operatora dostarczając następujące dokumenty:</w:t>
      </w:r>
    </w:p>
    <w:p w14:paraId="7FF67ED2" w14:textId="77777777" w:rsidR="00E50E29" w:rsidRDefault="00E50E29" w:rsidP="00E50E29">
      <w:pPr>
        <w:spacing w:line="138" w:lineRule="exact"/>
        <w:rPr>
          <w:rFonts w:ascii="Times New Roman" w:eastAsia="Times New Roman" w:hAnsi="Times New Roman"/>
          <w:sz w:val="22"/>
        </w:rPr>
      </w:pPr>
    </w:p>
    <w:p w14:paraId="2E6C2B03" w14:textId="77777777" w:rsidR="00E50E29" w:rsidRDefault="00E50E29" w:rsidP="00E50E29">
      <w:pPr>
        <w:numPr>
          <w:ilvl w:val="0"/>
          <w:numId w:val="8"/>
        </w:numPr>
        <w:tabs>
          <w:tab w:val="left" w:pos="580"/>
        </w:tabs>
        <w:spacing w:line="0" w:lineRule="atLeast"/>
        <w:ind w:left="580" w:hanging="116"/>
        <w:rPr>
          <w:rFonts w:ascii="Mongolian Baiti" w:eastAsia="Mongolian Baiti" w:hAnsi="Mongolian Baiti"/>
          <w:sz w:val="24"/>
        </w:rPr>
      </w:pPr>
      <w:r>
        <w:rPr>
          <w:rFonts w:ascii="Times New Roman" w:eastAsia="Times New Roman" w:hAnsi="Times New Roman"/>
          <w:sz w:val="22"/>
        </w:rPr>
        <w:t>NIP, REGON, informacje teleadresowe,</w:t>
      </w:r>
    </w:p>
    <w:p w14:paraId="06BADB26" w14:textId="77777777" w:rsidR="00E50E29" w:rsidRDefault="00E50E29" w:rsidP="00E50E29">
      <w:pPr>
        <w:spacing w:line="120" w:lineRule="exact"/>
        <w:rPr>
          <w:rFonts w:ascii="Mongolian Baiti" w:eastAsia="Mongolian Baiti" w:hAnsi="Mongolian Baiti"/>
          <w:sz w:val="24"/>
        </w:rPr>
      </w:pPr>
    </w:p>
    <w:p w14:paraId="4975F81A" w14:textId="77777777" w:rsidR="00E50E29" w:rsidRDefault="00E50E29" w:rsidP="00E50E29">
      <w:pPr>
        <w:numPr>
          <w:ilvl w:val="0"/>
          <w:numId w:val="8"/>
        </w:numPr>
        <w:tabs>
          <w:tab w:val="left" w:pos="580"/>
        </w:tabs>
        <w:spacing w:line="0" w:lineRule="atLeast"/>
        <w:ind w:left="580" w:hanging="116"/>
        <w:rPr>
          <w:rFonts w:ascii="Mongolian Baiti" w:eastAsia="Mongolian Baiti" w:hAnsi="Mongolian Baiti"/>
          <w:sz w:val="24"/>
        </w:rPr>
      </w:pPr>
      <w:r>
        <w:rPr>
          <w:rFonts w:ascii="Times New Roman" w:eastAsia="Times New Roman" w:hAnsi="Times New Roman"/>
          <w:sz w:val="22"/>
        </w:rPr>
        <w:t>odpis z Krajowego Rejestru Sądowego lub dokument stwierdzający zarejestrowaną działalność gospodarczą,</w:t>
      </w:r>
    </w:p>
    <w:p w14:paraId="4DBBD93B" w14:textId="77777777" w:rsidR="00E50E29" w:rsidRDefault="00E50E29" w:rsidP="00E50E29">
      <w:pPr>
        <w:spacing w:line="120" w:lineRule="exact"/>
        <w:rPr>
          <w:rFonts w:ascii="Mongolian Baiti" w:eastAsia="Mongolian Baiti" w:hAnsi="Mongolian Baiti"/>
          <w:sz w:val="24"/>
        </w:rPr>
      </w:pPr>
    </w:p>
    <w:p w14:paraId="3A8999D4" w14:textId="77777777" w:rsidR="00E50E29" w:rsidRDefault="00E50E29" w:rsidP="00E50E29">
      <w:pPr>
        <w:numPr>
          <w:ilvl w:val="0"/>
          <w:numId w:val="8"/>
        </w:numPr>
        <w:tabs>
          <w:tab w:val="left" w:pos="580"/>
        </w:tabs>
        <w:spacing w:line="0" w:lineRule="atLeast"/>
        <w:ind w:left="580" w:hanging="116"/>
        <w:rPr>
          <w:rFonts w:ascii="Mongolian Baiti" w:eastAsia="Mongolian Baiti" w:hAnsi="Mongolian Baiti"/>
          <w:sz w:val="24"/>
        </w:rPr>
      </w:pPr>
      <w:r>
        <w:rPr>
          <w:rFonts w:ascii="Times New Roman" w:eastAsia="Times New Roman" w:hAnsi="Times New Roman"/>
          <w:sz w:val="22"/>
        </w:rPr>
        <w:t>oświadczenie, iż jest płatnikiem podatku VAT,</w:t>
      </w:r>
    </w:p>
    <w:p w14:paraId="4BDF3B59" w14:textId="77777777" w:rsidR="00E50E29" w:rsidRDefault="00E50E29" w:rsidP="00E50E29">
      <w:pPr>
        <w:spacing w:line="120" w:lineRule="exact"/>
        <w:rPr>
          <w:rFonts w:ascii="Mongolian Baiti" w:eastAsia="Mongolian Baiti" w:hAnsi="Mongolian Baiti"/>
          <w:sz w:val="24"/>
        </w:rPr>
      </w:pPr>
    </w:p>
    <w:p w14:paraId="4DF49D4C" w14:textId="77777777" w:rsidR="00E50E29" w:rsidRDefault="00E50E29" w:rsidP="00E50E29">
      <w:pPr>
        <w:numPr>
          <w:ilvl w:val="0"/>
          <w:numId w:val="8"/>
        </w:numPr>
        <w:tabs>
          <w:tab w:val="left" w:pos="580"/>
        </w:tabs>
        <w:spacing w:line="0" w:lineRule="atLeast"/>
        <w:ind w:left="580" w:hanging="116"/>
        <w:rPr>
          <w:rFonts w:ascii="Mongolian Baiti" w:eastAsia="Mongolian Baiti" w:hAnsi="Mongolian Baiti"/>
          <w:sz w:val="24"/>
        </w:rPr>
      </w:pPr>
      <w:r>
        <w:rPr>
          <w:rFonts w:ascii="Times New Roman" w:eastAsia="Times New Roman" w:hAnsi="Times New Roman"/>
          <w:sz w:val="22"/>
        </w:rPr>
        <w:t>oświadczenie o niezaleganiu z należnościami wobec ZUS, Urzędu Skarbowego,</w:t>
      </w:r>
    </w:p>
    <w:p w14:paraId="3C434FE4" w14:textId="77777777" w:rsidR="00E50E29" w:rsidRDefault="00E50E29" w:rsidP="00E50E29">
      <w:pPr>
        <w:spacing w:line="120" w:lineRule="exact"/>
        <w:rPr>
          <w:rFonts w:ascii="Mongolian Baiti" w:eastAsia="Mongolian Baiti" w:hAnsi="Mongolian Baiti"/>
          <w:sz w:val="24"/>
        </w:rPr>
      </w:pPr>
    </w:p>
    <w:p w14:paraId="7D5CAB27" w14:textId="77777777" w:rsidR="00E50E29" w:rsidRDefault="00E50E29" w:rsidP="00E50E29">
      <w:pPr>
        <w:numPr>
          <w:ilvl w:val="0"/>
          <w:numId w:val="8"/>
        </w:numPr>
        <w:tabs>
          <w:tab w:val="left" w:pos="587"/>
        </w:tabs>
        <w:spacing w:line="261" w:lineRule="auto"/>
        <w:ind w:left="580" w:hanging="116"/>
        <w:rPr>
          <w:rFonts w:ascii="Mongolian Baiti" w:eastAsia="Mongolian Baiti" w:hAnsi="Mongolian Baiti"/>
          <w:sz w:val="24"/>
        </w:rPr>
      </w:pPr>
      <w:r>
        <w:rPr>
          <w:rFonts w:ascii="Times New Roman" w:eastAsia="Times New Roman" w:hAnsi="Times New Roman"/>
          <w:sz w:val="22"/>
        </w:rPr>
        <w:t>autoryzacje, uprawnienia dotyczące eksploatacji oraz nadzoru, inne dokumenty stwierdzające prawo wykonywania zawodu,</w:t>
      </w:r>
    </w:p>
    <w:p w14:paraId="671EE263" w14:textId="77777777" w:rsidR="00E50E29" w:rsidRDefault="00E50E29" w:rsidP="00E50E29">
      <w:pPr>
        <w:spacing w:line="73" w:lineRule="exact"/>
        <w:rPr>
          <w:rFonts w:ascii="Mongolian Baiti" w:eastAsia="Mongolian Baiti" w:hAnsi="Mongolian Baiti"/>
          <w:sz w:val="24"/>
        </w:rPr>
      </w:pPr>
    </w:p>
    <w:p w14:paraId="26DFED79" w14:textId="77777777" w:rsidR="00E50E29" w:rsidRDefault="00E50E29" w:rsidP="00E50E29">
      <w:pPr>
        <w:numPr>
          <w:ilvl w:val="0"/>
          <w:numId w:val="8"/>
        </w:numPr>
        <w:tabs>
          <w:tab w:val="left" w:pos="580"/>
        </w:tabs>
        <w:spacing w:line="0" w:lineRule="atLeast"/>
        <w:ind w:left="580" w:hanging="116"/>
        <w:rPr>
          <w:rFonts w:ascii="Mongolian Baiti" w:eastAsia="Mongolian Baiti" w:hAnsi="Mongolian Baiti"/>
          <w:sz w:val="24"/>
        </w:rPr>
      </w:pPr>
      <w:r>
        <w:rPr>
          <w:rFonts w:ascii="Times New Roman" w:eastAsia="Times New Roman" w:hAnsi="Times New Roman"/>
          <w:sz w:val="22"/>
        </w:rPr>
        <w:t>pozostałe informacje dotyczące firmy (np. osoby reprezentujące firmę podczas podpisywania umów, bank itp.).</w:t>
      </w:r>
    </w:p>
    <w:p w14:paraId="77A5F7F2" w14:textId="77777777" w:rsidR="00E50E29" w:rsidRDefault="00E50E29" w:rsidP="00E50E29">
      <w:pPr>
        <w:spacing w:line="101" w:lineRule="exact"/>
        <w:rPr>
          <w:rFonts w:ascii="Mongolian Baiti" w:eastAsia="Mongolian Baiti" w:hAnsi="Mongolian Baiti"/>
          <w:sz w:val="24"/>
        </w:rPr>
      </w:pPr>
    </w:p>
    <w:p w14:paraId="3525F993" w14:textId="77777777" w:rsidR="00E50E29" w:rsidRDefault="00E50E29" w:rsidP="00E50E29">
      <w:pPr>
        <w:numPr>
          <w:ilvl w:val="1"/>
          <w:numId w:val="9"/>
        </w:numPr>
        <w:tabs>
          <w:tab w:val="left" w:pos="920"/>
        </w:tabs>
        <w:spacing w:line="0" w:lineRule="atLeast"/>
        <w:ind w:left="920" w:hanging="2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Instalator zobowiązuje się do przestrzegania, pod rygorem wykluczenia z udziału w Programie,</w:t>
      </w:r>
    </w:p>
    <w:p w14:paraId="0CE43D38" w14:textId="77777777" w:rsidR="00E50E29" w:rsidRDefault="00E50E29" w:rsidP="00E50E29">
      <w:pPr>
        <w:spacing w:line="120" w:lineRule="exact"/>
        <w:rPr>
          <w:rFonts w:ascii="Times New Roman" w:eastAsia="Times New Roman" w:hAnsi="Times New Roman"/>
        </w:rPr>
      </w:pPr>
    </w:p>
    <w:p w14:paraId="2B0D4564" w14:textId="77777777" w:rsidR="00E50E29" w:rsidRDefault="00E50E29" w:rsidP="00E50E29">
      <w:pPr>
        <w:spacing w:line="0" w:lineRule="atLeast"/>
        <w:ind w:left="8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wszystkich zaleceń i wymagań Operatora Programu polegających na:</w:t>
      </w:r>
    </w:p>
    <w:p w14:paraId="372BE213" w14:textId="77777777" w:rsidR="00E50E29" w:rsidRDefault="00E50E29" w:rsidP="00E50E29">
      <w:pPr>
        <w:spacing w:line="139" w:lineRule="exact"/>
        <w:rPr>
          <w:rFonts w:ascii="Times New Roman" w:eastAsia="Times New Roman" w:hAnsi="Times New Roman"/>
        </w:rPr>
      </w:pPr>
    </w:p>
    <w:p w14:paraId="298CB717" w14:textId="77777777" w:rsidR="00E50E29" w:rsidRDefault="00E50E29" w:rsidP="00E50E29">
      <w:pPr>
        <w:numPr>
          <w:ilvl w:val="0"/>
          <w:numId w:val="10"/>
        </w:numPr>
        <w:tabs>
          <w:tab w:val="left" w:pos="580"/>
        </w:tabs>
        <w:spacing w:line="0" w:lineRule="atLeast"/>
        <w:ind w:left="580" w:hanging="116"/>
        <w:rPr>
          <w:rFonts w:ascii="Mongolian Baiti" w:eastAsia="Mongolian Baiti" w:hAnsi="Mongolian Baiti"/>
          <w:sz w:val="24"/>
        </w:rPr>
      </w:pPr>
      <w:r>
        <w:rPr>
          <w:rFonts w:ascii="Times New Roman" w:eastAsia="Times New Roman" w:hAnsi="Times New Roman"/>
          <w:sz w:val="22"/>
        </w:rPr>
        <w:t>działalności zgodnej z zasadami wolnej konkurencji,</w:t>
      </w:r>
    </w:p>
    <w:p w14:paraId="1658AC13" w14:textId="77777777" w:rsidR="00E50E29" w:rsidRDefault="00E50E29" w:rsidP="00E50E29">
      <w:pPr>
        <w:spacing w:line="120" w:lineRule="exact"/>
        <w:rPr>
          <w:rFonts w:ascii="Mongolian Baiti" w:eastAsia="Mongolian Baiti" w:hAnsi="Mongolian Baiti"/>
          <w:sz w:val="24"/>
        </w:rPr>
      </w:pPr>
    </w:p>
    <w:p w14:paraId="62CE09A6" w14:textId="77777777" w:rsidR="00E50E29" w:rsidRDefault="00E50E29" w:rsidP="00E50E29">
      <w:pPr>
        <w:numPr>
          <w:ilvl w:val="0"/>
          <w:numId w:val="10"/>
        </w:numPr>
        <w:tabs>
          <w:tab w:val="left" w:pos="580"/>
        </w:tabs>
        <w:spacing w:line="0" w:lineRule="atLeast"/>
        <w:ind w:left="580" w:hanging="116"/>
        <w:rPr>
          <w:rFonts w:ascii="Mongolian Baiti" w:eastAsia="Mongolian Baiti" w:hAnsi="Mongolian Baiti"/>
          <w:sz w:val="24"/>
        </w:rPr>
      </w:pPr>
      <w:r>
        <w:rPr>
          <w:rFonts w:ascii="Times New Roman" w:eastAsia="Times New Roman" w:hAnsi="Times New Roman"/>
          <w:sz w:val="22"/>
        </w:rPr>
        <w:t>terminowego wywiązywania się z wykonywania prac oraz podpisanej umowy z Inwestorem,</w:t>
      </w:r>
    </w:p>
    <w:p w14:paraId="155520B7" w14:textId="77777777" w:rsidR="00E50E29" w:rsidRDefault="00E50E29" w:rsidP="00E50E29">
      <w:pPr>
        <w:spacing w:line="120" w:lineRule="exact"/>
        <w:rPr>
          <w:rFonts w:ascii="Mongolian Baiti" w:eastAsia="Mongolian Baiti" w:hAnsi="Mongolian Baiti"/>
          <w:sz w:val="24"/>
        </w:rPr>
      </w:pPr>
    </w:p>
    <w:p w14:paraId="7DD4C62C" w14:textId="77777777" w:rsidR="00E50E29" w:rsidRDefault="00E50E29" w:rsidP="00E50E29">
      <w:pPr>
        <w:numPr>
          <w:ilvl w:val="0"/>
          <w:numId w:val="10"/>
        </w:numPr>
        <w:tabs>
          <w:tab w:val="left" w:pos="587"/>
        </w:tabs>
        <w:spacing w:line="261" w:lineRule="auto"/>
        <w:ind w:left="580" w:hanging="116"/>
        <w:rPr>
          <w:rFonts w:ascii="Mongolian Baiti" w:eastAsia="Mongolian Baiti" w:hAnsi="Mongolian Baiti"/>
          <w:sz w:val="24"/>
        </w:rPr>
      </w:pPr>
      <w:r>
        <w:rPr>
          <w:rFonts w:ascii="Times New Roman" w:eastAsia="Times New Roman" w:hAnsi="Times New Roman"/>
          <w:sz w:val="22"/>
        </w:rPr>
        <w:t>kulturalną i zgodną z zasadami dobrego wychowania działalnością w relacjach z uczestnikami oraz innymi podmiotami Programu.</w:t>
      </w:r>
    </w:p>
    <w:p w14:paraId="66C380F1" w14:textId="77777777" w:rsidR="00E50E29" w:rsidRDefault="00E50E29" w:rsidP="00E50E29">
      <w:pPr>
        <w:spacing w:line="54" w:lineRule="exact"/>
        <w:rPr>
          <w:rFonts w:ascii="Mongolian Baiti" w:eastAsia="Mongolian Baiti" w:hAnsi="Mongolian Baiti"/>
          <w:sz w:val="24"/>
        </w:rPr>
      </w:pPr>
    </w:p>
    <w:p w14:paraId="75367A3C" w14:textId="77777777" w:rsidR="00E50E29" w:rsidRDefault="00E50E29" w:rsidP="00E50E29">
      <w:pPr>
        <w:numPr>
          <w:ilvl w:val="1"/>
          <w:numId w:val="10"/>
        </w:numPr>
        <w:tabs>
          <w:tab w:val="left" w:pos="910"/>
        </w:tabs>
        <w:spacing w:line="353" w:lineRule="auto"/>
        <w:ind w:left="860" w:right="1160" w:hanging="17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Instalator zgadza się na udostępnienie, w miarę potrzeb, informacji Inwestorowi, Operatorowi, dotyczących Firmy tj. ilości sprzedaży, ilości skarg, zażaleń i pochwał.</w:t>
      </w:r>
    </w:p>
    <w:p w14:paraId="45FC4416" w14:textId="77777777" w:rsidR="00E50E29" w:rsidRDefault="00E50E29" w:rsidP="00E50E29">
      <w:pPr>
        <w:spacing w:line="1" w:lineRule="exact"/>
        <w:rPr>
          <w:rFonts w:ascii="Times New Roman" w:eastAsia="Times New Roman" w:hAnsi="Times New Roman"/>
          <w:sz w:val="22"/>
        </w:rPr>
      </w:pPr>
    </w:p>
    <w:p w14:paraId="79CCD63B" w14:textId="77777777" w:rsidR="00E50E29" w:rsidRDefault="00E50E29" w:rsidP="00E50E29">
      <w:pPr>
        <w:numPr>
          <w:ilvl w:val="1"/>
          <w:numId w:val="10"/>
        </w:numPr>
        <w:tabs>
          <w:tab w:val="left" w:pos="920"/>
        </w:tabs>
        <w:spacing w:line="278" w:lineRule="auto"/>
        <w:ind w:left="360" w:firstLine="3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Operator sporządza listę instalatorów, którzy będą zgłaszać się do Programu, którą umieści na stronie internetowej i na tablicy ogłoszeń.</w:t>
      </w:r>
    </w:p>
    <w:p w14:paraId="42439842" w14:textId="77777777" w:rsidR="00E50E29" w:rsidRDefault="00E50E29" w:rsidP="00E50E29">
      <w:pPr>
        <w:spacing w:line="36" w:lineRule="exact"/>
        <w:rPr>
          <w:rFonts w:ascii="Times New Roman" w:eastAsia="Times New Roman" w:hAnsi="Times New Roman"/>
        </w:rPr>
      </w:pPr>
    </w:p>
    <w:p w14:paraId="3634FB83" w14:textId="77777777" w:rsidR="00E50E29" w:rsidRDefault="00E50E29" w:rsidP="00E50E29">
      <w:pPr>
        <w:numPr>
          <w:ilvl w:val="1"/>
          <w:numId w:val="11"/>
        </w:numPr>
        <w:tabs>
          <w:tab w:val="left" w:pos="860"/>
        </w:tabs>
        <w:spacing w:line="0" w:lineRule="atLeast"/>
        <w:ind w:left="860" w:hanging="17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5. Warunki przystąpienia Inwestora (uczestnika programu, mieszkańca) do Programu</w:t>
      </w:r>
    </w:p>
    <w:p w14:paraId="29A19AC5" w14:textId="77777777" w:rsidR="00E50E29" w:rsidRDefault="00E50E29" w:rsidP="00E50E29">
      <w:pPr>
        <w:spacing w:line="124" w:lineRule="exact"/>
        <w:rPr>
          <w:rFonts w:ascii="Times New Roman" w:eastAsia="Times New Roman" w:hAnsi="Times New Roman"/>
          <w:b/>
          <w:sz w:val="22"/>
        </w:rPr>
      </w:pPr>
    </w:p>
    <w:p w14:paraId="37BB4AAA" w14:textId="77777777" w:rsidR="00E50E29" w:rsidRDefault="00E50E29" w:rsidP="00E50E29">
      <w:pPr>
        <w:spacing w:line="0" w:lineRule="atLeast"/>
        <w:ind w:left="7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1. Przystępując do Programu Inwestor oświadcza , że:</w:t>
      </w:r>
    </w:p>
    <w:p w14:paraId="272C2018" w14:textId="77777777" w:rsidR="00E50E29" w:rsidRDefault="00E50E29" w:rsidP="00E50E29">
      <w:pPr>
        <w:spacing w:line="138" w:lineRule="exact"/>
        <w:rPr>
          <w:rFonts w:ascii="Times New Roman" w:eastAsia="Times New Roman" w:hAnsi="Times New Roman"/>
          <w:b/>
          <w:sz w:val="22"/>
        </w:rPr>
      </w:pPr>
    </w:p>
    <w:p w14:paraId="62D8055E" w14:textId="77777777" w:rsidR="00E50E29" w:rsidRDefault="00E50E29" w:rsidP="00E50E29">
      <w:pPr>
        <w:numPr>
          <w:ilvl w:val="0"/>
          <w:numId w:val="11"/>
        </w:numPr>
        <w:tabs>
          <w:tab w:val="left" w:pos="580"/>
        </w:tabs>
        <w:spacing w:line="0" w:lineRule="atLeast"/>
        <w:ind w:left="580" w:hanging="116"/>
        <w:rPr>
          <w:rFonts w:ascii="Mongolian Baiti" w:eastAsia="Mongolian Baiti" w:hAnsi="Mongolian Baiti"/>
          <w:sz w:val="24"/>
        </w:rPr>
      </w:pPr>
      <w:r>
        <w:rPr>
          <w:rFonts w:ascii="Times New Roman" w:eastAsia="Times New Roman" w:hAnsi="Times New Roman"/>
          <w:sz w:val="22"/>
        </w:rPr>
        <w:t>jest właścicielem lub współwłaścicielem budynku mieszkalnego zlokalizowanego w Gminie Sławków,</w:t>
      </w:r>
    </w:p>
    <w:p w14:paraId="1452E063" w14:textId="77777777" w:rsidR="00E50E29" w:rsidRDefault="00E50E29" w:rsidP="00E50E29">
      <w:pPr>
        <w:spacing w:line="120" w:lineRule="exact"/>
        <w:rPr>
          <w:rFonts w:ascii="Mongolian Baiti" w:eastAsia="Mongolian Baiti" w:hAnsi="Mongolian Baiti"/>
          <w:sz w:val="24"/>
        </w:rPr>
      </w:pPr>
    </w:p>
    <w:p w14:paraId="4A76E565" w14:textId="77777777" w:rsidR="00E50E29" w:rsidRDefault="00E50E29" w:rsidP="00E50E29">
      <w:pPr>
        <w:numPr>
          <w:ilvl w:val="0"/>
          <w:numId w:val="11"/>
        </w:numPr>
        <w:tabs>
          <w:tab w:val="left" w:pos="580"/>
        </w:tabs>
        <w:spacing w:line="0" w:lineRule="atLeast"/>
        <w:ind w:left="580" w:hanging="116"/>
        <w:rPr>
          <w:rFonts w:ascii="Mongolian Baiti" w:eastAsia="Mongolian Baiti" w:hAnsi="Mongolian Baiti"/>
          <w:sz w:val="24"/>
        </w:rPr>
      </w:pPr>
      <w:r>
        <w:rPr>
          <w:rFonts w:ascii="Times New Roman" w:eastAsia="Times New Roman" w:hAnsi="Times New Roman"/>
          <w:sz w:val="22"/>
        </w:rPr>
        <w:t>budynek został zgłoszony do użytkowania (zgodnie z Prawem Budowlanym),</w:t>
      </w:r>
    </w:p>
    <w:p w14:paraId="4E4B2CB5" w14:textId="77777777" w:rsidR="00E50E29" w:rsidRDefault="00E50E29" w:rsidP="00E50E29">
      <w:pPr>
        <w:spacing w:line="120" w:lineRule="exact"/>
        <w:rPr>
          <w:rFonts w:ascii="Mongolian Baiti" w:eastAsia="Mongolian Baiti" w:hAnsi="Mongolian Baiti"/>
          <w:sz w:val="24"/>
        </w:rPr>
      </w:pPr>
    </w:p>
    <w:p w14:paraId="34FEED80" w14:textId="77777777" w:rsidR="00E50E29" w:rsidRDefault="00E50E29" w:rsidP="00E50E29">
      <w:pPr>
        <w:numPr>
          <w:ilvl w:val="0"/>
          <w:numId w:val="11"/>
        </w:numPr>
        <w:tabs>
          <w:tab w:val="left" w:pos="580"/>
        </w:tabs>
        <w:spacing w:line="0" w:lineRule="atLeast"/>
        <w:ind w:left="580" w:hanging="116"/>
        <w:rPr>
          <w:rFonts w:ascii="Mongolian Baiti" w:eastAsia="Mongolian Baiti" w:hAnsi="Mongolian Baiti"/>
          <w:sz w:val="24"/>
        </w:rPr>
      </w:pPr>
      <w:r>
        <w:rPr>
          <w:rFonts w:ascii="Times New Roman" w:eastAsia="Times New Roman" w:hAnsi="Times New Roman"/>
          <w:sz w:val="22"/>
        </w:rPr>
        <w:t>posiada zainstalowane i pracujące stare źródła ciepła,</w:t>
      </w:r>
    </w:p>
    <w:p w14:paraId="32EA27DC" w14:textId="77777777" w:rsidR="00E50E29" w:rsidRDefault="00E50E29" w:rsidP="00E50E29">
      <w:pPr>
        <w:spacing w:line="120" w:lineRule="exact"/>
        <w:rPr>
          <w:rFonts w:ascii="Mongolian Baiti" w:eastAsia="Mongolian Baiti" w:hAnsi="Mongolian Baiti"/>
          <w:sz w:val="24"/>
        </w:rPr>
      </w:pPr>
    </w:p>
    <w:p w14:paraId="5C07ED06" w14:textId="77777777" w:rsidR="00E50E29" w:rsidRDefault="00E50E29" w:rsidP="00E50E29">
      <w:pPr>
        <w:numPr>
          <w:ilvl w:val="0"/>
          <w:numId w:val="11"/>
        </w:numPr>
        <w:tabs>
          <w:tab w:val="left" w:pos="580"/>
        </w:tabs>
        <w:spacing w:line="0" w:lineRule="atLeast"/>
        <w:ind w:left="580" w:hanging="116"/>
        <w:rPr>
          <w:rFonts w:ascii="Mongolian Baiti" w:eastAsia="Mongolian Baiti" w:hAnsi="Mongolian Baiti"/>
          <w:sz w:val="24"/>
        </w:rPr>
      </w:pPr>
      <w:r>
        <w:rPr>
          <w:rFonts w:ascii="Times New Roman" w:eastAsia="Times New Roman" w:hAnsi="Times New Roman"/>
          <w:sz w:val="22"/>
        </w:rPr>
        <w:t>posiada podpisaną umowę na wywóz nieczystości stałych z posesji.</w:t>
      </w:r>
    </w:p>
    <w:p w14:paraId="371CF1AC" w14:textId="77777777" w:rsidR="00E50E29" w:rsidRDefault="00E50E29" w:rsidP="00E50E29">
      <w:pPr>
        <w:spacing w:line="101" w:lineRule="exact"/>
        <w:rPr>
          <w:rFonts w:ascii="Times New Roman" w:eastAsia="Times New Roman" w:hAnsi="Times New Roman"/>
        </w:rPr>
      </w:pPr>
    </w:p>
    <w:p w14:paraId="6C701BF0" w14:textId="77777777" w:rsidR="00E50E29" w:rsidRDefault="00E50E29" w:rsidP="00E50E29">
      <w:pPr>
        <w:numPr>
          <w:ilvl w:val="0"/>
          <w:numId w:val="12"/>
        </w:numPr>
        <w:tabs>
          <w:tab w:val="left" w:pos="920"/>
        </w:tabs>
        <w:spacing w:line="278" w:lineRule="auto"/>
        <w:ind w:left="360" w:firstLine="3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Inwestor zobowiązuje się wymienić stare źródło ciepła na nowe zgodnie z obowiązującymi przepisami prawa i zasadami określonymi w niniejszym Regulaminie.</w:t>
      </w:r>
    </w:p>
    <w:p w14:paraId="23ECB8D4" w14:textId="77777777" w:rsidR="00E50E29" w:rsidRDefault="00E50E29" w:rsidP="00E50E29">
      <w:pPr>
        <w:tabs>
          <w:tab w:val="left" w:pos="920"/>
        </w:tabs>
        <w:spacing w:line="278" w:lineRule="auto"/>
        <w:ind w:left="360" w:firstLine="330"/>
        <w:rPr>
          <w:rFonts w:ascii="Times New Roman" w:eastAsia="Times New Roman" w:hAnsi="Times New Roman"/>
          <w:sz w:val="22"/>
        </w:rPr>
        <w:sectPr w:rsidR="00E50E29">
          <w:pgSz w:w="11900" w:h="16838"/>
          <w:pgMar w:top="827" w:right="846" w:bottom="0" w:left="500" w:header="0" w:footer="0" w:gutter="0"/>
          <w:cols w:space="0" w:equalWidth="0">
            <w:col w:w="10560"/>
          </w:cols>
          <w:docGrid w:linePitch="360"/>
        </w:sectPr>
      </w:pPr>
    </w:p>
    <w:p w14:paraId="4B7B738F" w14:textId="77777777" w:rsidR="00E50E29" w:rsidRDefault="00E50E29" w:rsidP="00E50E29">
      <w:pPr>
        <w:spacing w:line="200" w:lineRule="exact"/>
        <w:rPr>
          <w:rFonts w:ascii="Times New Roman" w:eastAsia="Times New Roman" w:hAnsi="Times New Roman"/>
        </w:rPr>
      </w:pPr>
    </w:p>
    <w:p w14:paraId="5A0D06EB" w14:textId="77777777" w:rsidR="00E50E29" w:rsidRDefault="00E50E29" w:rsidP="00E50E29">
      <w:pPr>
        <w:spacing w:line="200" w:lineRule="exact"/>
        <w:rPr>
          <w:rFonts w:ascii="Times New Roman" w:eastAsia="Times New Roman" w:hAnsi="Times New Roman"/>
        </w:rPr>
      </w:pPr>
    </w:p>
    <w:p w14:paraId="40CF5AA2" w14:textId="77777777" w:rsidR="00E50E29" w:rsidRDefault="00E50E29" w:rsidP="00E50E29">
      <w:pPr>
        <w:spacing w:line="200" w:lineRule="exact"/>
        <w:rPr>
          <w:rFonts w:ascii="Times New Roman" w:eastAsia="Times New Roman" w:hAnsi="Times New Roman"/>
        </w:rPr>
      </w:pPr>
    </w:p>
    <w:p w14:paraId="6DD4DCF4" w14:textId="77777777" w:rsidR="00E50E29" w:rsidRDefault="00E50E29" w:rsidP="00E50E29">
      <w:pPr>
        <w:spacing w:line="200" w:lineRule="exact"/>
        <w:rPr>
          <w:rFonts w:ascii="Times New Roman" w:eastAsia="Times New Roman" w:hAnsi="Times New Roman"/>
        </w:rPr>
      </w:pPr>
    </w:p>
    <w:p w14:paraId="1A2D7042" w14:textId="77777777" w:rsidR="00E50E29" w:rsidRDefault="00E50E29" w:rsidP="00E50E29">
      <w:pPr>
        <w:spacing w:line="200" w:lineRule="exact"/>
        <w:rPr>
          <w:rFonts w:ascii="Times New Roman" w:eastAsia="Times New Roman" w:hAnsi="Times New Roman"/>
        </w:rPr>
      </w:pPr>
    </w:p>
    <w:p w14:paraId="5C3851F1" w14:textId="77777777" w:rsidR="00E50E29" w:rsidRDefault="00E50E29" w:rsidP="00E50E29">
      <w:pPr>
        <w:spacing w:line="341" w:lineRule="exact"/>
        <w:rPr>
          <w:rFonts w:ascii="Times New Roman" w:eastAsia="Times New Roman" w:hAnsi="Times New Roman"/>
        </w:rPr>
      </w:pPr>
    </w:p>
    <w:p w14:paraId="77AC6CB4" w14:textId="77777777" w:rsidR="00E50E29" w:rsidRDefault="00E50E29" w:rsidP="00E50E29">
      <w:pPr>
        <w:tabs>
          <w:tab w:val="left" w:pos="9780"/>
        </w:tabs>
        <w:spacing w:line="0" w:lineRule="atLeast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8"/>
        </w:rPr>
        <w:t>Id: EA7D7036-D76A-4966-8FD4-9FE0DFBE18F7. Podpisany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7"/>
        </w:rPr>
        <w:t>Strona 2</w:t>
      </w:r>
    </w:p>
    <w:p w14:paraId="2CD333A5" w14:textId="77777777" w:rsidR="00E50E29" w:rsidRDefault="00E50E29" w:rsidP="00E50E29">
      <w:pPr>
        <w:tabs>
          <w:tab w:val="left" w:pos="9780"/>
        </w:tabs>
        <w:spacing w:line="0" w:lineRule="atLeast"/>
        <w:rPr>
          <w:rFonts w:ascii="Times New Roman" w:eastAsia="Times New Roman" w:hAnsi="Times New Roman"/>
          <w:sz w:val="17"/>
        </w:rPr>
        <w:sectPr w:rsidR="00E50E29">
          <w:type w:val="continuous"/>
          <w:pgSz w:w="11900" w:h="16838"/>
          <w:pgMar w:top="827" w:right="846" w:bottom="0" w:left="500" w:header="0" w:footer="0" w:gutter="0"/>
          <w:cols w:space="0" w:equalWidth="0">
            <w:col w:w="10560"/>
          </w:cols>
          <w:docGrid w:linePitch="360"/>
        </w:sectPr>
      </w:pPr>
    </w:p>
    <w:p w14:paraId="3D711D54" w14:textId="77777777" w:rsidR="00E50E29" w:rsidRDefault="00E50E29" w:rsidP="00E50E29">
      <w:pPr>
        <w:numPr>
          <w:ilvl w:val="1"/>
          <w:numId w:val="13"/>
        </w:numPr>
        <w:tabs>
          <w:tab w:val="left" w:pos="920"/>
        </w:tabs>
        <w:spacing w:line="259" w:lineRule="auto"/>
        <w:ind w:left="360" w:firstLine="330"/>
        <w:jc w:val="both"/>
        <w:rPr>
          <w:rFonts w:ascii="Times New Roman" w:eastAsia="Times New Roman" w:hAnsi="Times New Roman"/>
          <w:sz w:val="22"/>
        </w:rPr>
      </w:pPr>
      <w:bookmarkStart w:id="1" w:name="page4"/>
      <w:bookmarkEnd w:id="1"/>
      <w:r>
        <w:rPr>
          <w:rFonts w:ascii="Times New Roman" w:eastAsia="Times New Roman" w:hAnsi="Times New Roman"/>
          <w:sz w:val="22"/>
        </w:rPr>
        <w:lastRenderedPageBreak/>
        <w:t xml:space="preserve">W przypadku wymiany starego źródła ciepła na paliwo stałe, na nowy piec na paliwo stałe (na </w:t>
      </w:r>
      <w:proofErr w:type="spellStart"/>
      <w:r>
        <w:rPr>
          <w:rFonts w:ascii="Times New Roman" w:eastAsia="Times New Roman" w:hAnsi="Times New Roman"/>
          <w:sz w:val="22"/>
        </w:rPr>
        <w:t>pellet</w:t>
      </w:r>
      <w:proofErr w:type="spellEnd"/>
      <w:r>
        <w:rPr>
          <w:rFonts w:ascii="Times New Roman" w:eastAsia="Times New Roman" w:hAnsi="Times New Roman"/>
          <w:sz w:val="22"/>
        </w:rPr>
        <w:t xml:space="preserve"> lub </w:t>
      </w:r>
      <w:proofErr w:type="spellStart"/>
      <w:r>
        <w:rPr>
          <w:rFonts w:ascii="Times New Roman" w:eastAsia="Times New Roman" w:hAnsi="Times New Roman"/>
          <w:sz w:val="22"/>
        </w:rPr>
        <w:t>eko</w:t>
      </w:r>
      <w:proofErr w:type="spellEnd"/>
      <w:r>
        <w:rPr>
          <w:rFonts w:ascii="Times New Roman" w:eastAsia="Times New Roman" w:hAnsi="Times New Roman"/>
          <w:sz w:val="22"/>
        </w:rPr>
        <w:t>-groszek), możliwe jest to tylko dla budynków, gdzie w ulicy brak jest gazociągu i nie ma możliwości podłączenia gazu.</w:t>
      </w:r>
    </w:p>
    <w:p w14:paraId="377EF7EF" w14:textId="77777777" w:rsidR="00E50E29" w:rsidRDefault="00E50E29" w:rsidP="00E50E29">
      <w:pPr>
        <w:spacing w:line="59" w:lineRule="exact"/>
        <w:rPr>
          <w:rFonts w:ascii="Times New Roman" w:eastAsia="Times New Roman" w:hAnsi="Times New Roman"/>
          <w:sz w:val="22"/>
        </w:rPr>
      </w:pPr>
    </w:p>
    <w:p w14:paraId="1CFA4C31" w14:textId="77777777" w:rsidR="00E50E29" w:rsidRDefault="00E50E29" w:rsidP="00E50E29">
      <w:pPr>
        <w:numPr>
          <w:ilvl w:val="1"/>
          <w:numId w:val="13"/>
        </w:numPr>
        <w:tabs>
          <w:tab w:val="left" w:pos="920"/>
        </w:tabs>
        <w:spacing w:line="278" w:lineRule="auto"/>
        <w:ind w:left="360" w:firstLine="3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Inwestor zobowiązuje się przygotować kotłownię do wymiany źródła ciepła zgodnie z wstępną opinią kominiarską wykonaną na koszt Inwestora.</w:t>
      </w:r>
    </w:p>
    <w:p w14:paraId="4949A866" w14:textId="77777777" w:rsidR="00E50E29" w:rsidRDefault="00E50E29" w:rsidP="00E50E29">
      <w:pPr>
        <w:spacing w:line="39" w:lineRule="exact"/>
        <w:rPr>
          <w:rFonts w:ascii="Times New Roman" w:eastAsia="Times New Roman" w:hAnsi="Times New Roman"/>
          <w:sz w:val="22"/>
        </w:rPr>
      </w:pPr>
    </w:p>
    <w:p w14:paraId="29CE3E87" w14:textId="77777777" w:rsidR="00E50E29" w:rsidRDefault="00E50E29" w:rsidP="00E50E29">
      <w:pPr>
        <w:numPr>
          <w:ilvl w:val="1"/>
          <w:numId w:val="13"/>
        </w:numPr>
        <w:tabs>
          <w:tab w:val="left" w:pos="920"/>
        </w:tabs>
        <w:spacing w:line="0" w:lineRule="atLeast"/>
        <w:ind w:left="920" w:hanging="2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Wymiana źródła ciepła traktowana jako całość, składa się z następujących po sobie etapów:</w:t>
      </w:r>
    </w:p>
    <w:p w14:paraId="684182FA" w14:textId="77777777" w:rsidR="00E50E29" w:rsidRDefault="00E50E29" w:rsidP="00E50E29">
      <w:pPr>
        <w:spacing w:line="138" w:lineRule="exact"/>
        <w:rPr>
          <w:rFonts w:ascii="Times New Roman" w:eastAsia="Times New Roman" w:hAnsi="Times New Roman"/>
          <w:sz w:val="22"/>
        </w:rPr>
      </w:pPr>
    </w:p>
    <w:p w14:paraId="344AAB08" w14:textId="77777777" w:rsidR="00E50E29" w:rsidRDefault="00E50E29" w:rsidP="00E50E29">
      <w:pPr>
        <w:numPr>
          <w:ilvl w:val="0"/>
          <w:numId w:val="13"/>
        </w:numPr>
        <w:tabs>
          <w:tab w:val="left" w:pos="580"/>
        </w:tabs>
        <w:spacing w:line="0" w:lineRule="atLeast"/>
        <w:ind w:left="580" w:hanging="116"/>
        <w:rPr>
          <w:rFonts w:ascii="Mongolian Baiti" w:eastAsia="Mongolian Baiti" w:hAnsi="Mongolian Baiti"/>
          <w:sz w:val="24"/>
        </w:rPr>
      </w:pPr>
      <w:r>
        <w:rPr>
          <w:rFonts w:ascii="Times New Roman" w:eastAsia="Times New Roman" w:hAnsi="Times New Roman"/>
          <w:sz w:val="22"/>
        </w:rPr>
        <w:t>rejestracja ankiety u Operatora o przystąpienie do Programu,</w:t>
      </w:r>
    </w:p>
    <w:p w14:paraId="2F900F33" w14:textId="77777777" w:rsidR="00E50E29" w:rsidRDefault="00E50E29" w:rsidP="00E50E29">
      <w:pPr>
        <w:spacing w:line="120" w:lineRule="exact"/>
        <w:rPr>
          <w:rFonts w:ascii="Mongolian Baiti" w:eastAsia="Mongolian Baiti" w:hAnsi="Mongolian Baiti"/>
          <w:sz w:val="24"/>
        </w:rPr>
      </w:pPr>
    </w:p>
    <w:p w14:paraId="44A3E155" w14:textId="77777777" w:rsidR="00E50E29" w:rsidRDefault="00E50E29" w:rsidP="00E50E29">
      <w:pPr>
        <w:numPr>
          <w:ilvl w:val="0"/>
          <w:numId w:val="13"/>
        </w:numPr>
        <w:tabs>
          <w:tab w:val="left" w:pos="587"/>
        </w:tabs>
        <w:spacing w:line="261" w:lineRule="auto"/>
        <w:ind w:left="580" w:hanging="116"/>
        <w:rPr>
          <w:rFonts w:ascii="Mongolian Baiti" w:eastAsia="Mongolian Baiti" w:hAnsi="Mongolian Baiti"/>
          <w:sz w:val="24"/>
        </w:rPr>
      </w:pPr>
      <w:r>
        <w:rPr>
          <w:rFonts w:ascii="Times New Roman" w:eastAsia="Times New Roman" w:hAnsi="Times New Roman"/>
          <w:sz w:val="22"/>
        </w:rPr>
        <w:t>podpisanie umowy przedwstępnej zawierającej w swej treści zobowiązanie do realizacji określonego umową zadania,</w:t>
      </w:r>
    </w:p>
    <w:p w14:paraId="5E08507F" w14:textId="77777777" w:rsidR="00E50E29" w:rsidRDefault="00E50E29" w:rsidP="00E50E29">
      <w:pPr>
        <w:spacing w:line="73" w:lineRule="exact"/>
        <w:rPr>
          <w:rFonts w:ascii="Mongolian Baiti" w:eastAsia="Mongolian Baiti" w:hAnsi="Mongolian Baiti"/>
          <w:sz w:val="24"/>
        </w:rPr>
      </w:pPr>
    </w:p>
    <w:p w14:paraId="0004F115" w14:textId="77777777" w:rsidR="00E50E29" w:rsidRDefault="00E50E29" w:rsidP="00E50E29">
      <w:pPr>
        <w:numPr>
          <w:ilvl w:val="0"/>
          <w:numId w:val="13"/>
        </w:numPr>
        <w:tabs>
          <w:tab w:val="left" w:pos="580"/>
        </w:tabs>
        <w:spacing w:line="0" w:lineRule="atLeast"/>
        <w:ind w:left="580" w:hanging="116"/>
        <w:rPr>
          <w:rFonts w:ascii="Mongolian Baiti" w:eastAsia="Mongolian Baiti" w:hAnsi="Mongolian Baiti"/>
          <w:sz w:val="24"/>
        </w:rPr>
      </w:pPr>
      <w:r>
        <w:rPr>
          <w:rFonts w:ascii="Times New Roman" w:eastAsia="Times New Roman" w:hAnsi="Times New Roman"/>
          <w:sz w:val="22"/>
        </w:rPr>
        <w:t>podpisanie umowy trójstronnej Inwestor +Instalator + Operator,</w:t>
      </w:r>
    </w:p>
    <w:p w14:paraId="58A1570B" w14:textId="77777777" w:rsidR="00E50E29" w:rsidRDefault="00E50E29" w:rsidP="00E50E29">
      <w:pPr>
        <w:spacing w:line="120" w:lineRule="exact"/>
        <w:rPr>
          <w:rFonts w:ascii="Mongolian Baiti" w:eastAsia="Mongolian Baiti" w:hAnsi="Mongolian Baiti"/>
          <w:sz w:val="24"/>
        </w:rPr>
      </w:pPr>
    </w:p>
    <w:p w14:paraId="4095257A" w14:textId="77777777" w:rsidR="00E50E29" w:rsidRDefault="00E50E29" w:rsidP="00E50E29">
      <w:pPr>
        <w:numPr>
          <w:ilvl w:val="0"/>
          <w:numId w:val="13"/>
        </w:numPr>
        <w:tabs>
          <w:tab w:val="left" w:pos="580"/>
        </w:tabs>
        <w:spacing w:line="0" w:lineRule="atLeast"/>
        <w:ind w:left="580" w:hanging="116"/>
        <w:rPr>
          <w:rFonts w:ascii="Mongolian Baiti" w:eastAsia="Mongolian Baiti" w:hAnsi="Mongolian Baiti"/>
          <w:sz w:val="24"/>
        </w:rPr>
      </w:pPr>
      <w:r>
        <w:rPr>
          <w:rFonts w:ascii="Times New Roman" w:eastAsia="Times New Roman" w:hAnsi="Times New Roman"/>
          <w:sz w:val="22"/>
        </w:rPr>
        <w:t>wykonanie projektu modernizacji kotłowni jeżeli prawo tego wymaga (piec gazowy),</w:t>
      </w:r>
    </w:p>
    <w:p w14:paraId="34CB90EA" w14:textId="77777777" w:rsidR="00E50E29" w:rsidRDefault="00E50E29" w:rsidP="00E50E29">
      <w:pPr>
        <w:spacing w:line="120" w:lineRule="exact"/>
        <w:rPr>
          <w:rFonts w:ascii="Mongolian Baiti" w:eastAsia="Mongolian Baiti" w:hAnsi="Mongolian Baiti"/>
          <w:sz w:val="24"/>
        </w:rPr>
      </w:pPr>
    </w:p>
    <w:p w14:paraId="00832173" w14:textId="77777777" w:rsidR="00E50E29" w:rsidRDefault="00E50E29" w:rsidP="00E50E29">
      <w:pPr>
        <w:numPr>
          <w:ilvl w:val="0"/>
          <w:numId w:val="13"/>
        </w:numPr>
        <w:tabs>
          <w:tab w:val="left" w:pos="587"/>
        </w:tabs>
        <w:spacing w:line="261" w:lineRule="auto"/>
        <w:ind w:left="580" w:hanging="116"/>
        <w:rPr>
          <w:rFonts w:ascii="Mongolian Baiti" w:eastAsia="Mongolian Baiti" w:hAnsi="Mongolian Baiti"/>
          <w:sz w:val="24"/>
        </w:rPr>
      </w:pPr>
      <w:r>
        <w:rPr>
          <w:rFonts w:ascii="Times New Roman" w:eastAsia="Times New Roman" w:hAnsi="Times New Roman"/>
          <w:sz w:val="22"/>
        </w:rPr>
        <w:t>zakup i dostawa przez instalatora nowego źródła ciepła, posiadającego odpowiednie zaświadczenia i certyfikaty o których mowa w §3,</w:t>
      </w:r>
    </w:p>
    <w:p w14:paraId="41A6F458" w14:textId="77777777" w:rsidR="00E50E29" w:rsidRDefault="00E50E29" w:rsidP="00E50E29">
      <w:pPr>
        <w:spacing w:line="73" w:lineRule="exact"/>
        <w:rPr>
          <w:rFonts w:ascii="Mongolian Baiti" w:eastAsia="Mongolian Baiti" w:hAnsi="Mongolian Baiti"/>
          <w:sz w:val="24"/>
        </w:rPr>
      </w:pPr>
    </w:p>
    <w:p w14:paraId="3CF8BD52" w14:textId="77777777" w:rsidR="00E50E29" w:rsidRDefault="00E50E29" w:rsidP="00E50E29">
      <w:pPr>
        <w:numPr>
          <w:ilvl w:val="0"/>
          <w:numId w:val="13"/>
        </w:numPr>
        <w:tabs>
          <w:tab w:val="left" w:pos="587"/>
        </w:tabs>
        <w:spacing w:line="250" w:lineRule="auto"/>
        <w:ind w:left="580" w:hanging="116"/>
        <w:jc w:val="both"/>
        <w:rPr>
          <w:rFonts w:ascii="Mongolian Baiti" w:eastAsia="Mongolian Baiti" w:hAnsi="Mongolian Baiti"/>
          <w:sz w:val="24"/>
        </w:rPr>
      </w:pPr>
      <w:r>
        <w:rPr>
          <w:rFonts w:ascii="Times New Roman" w:eastAsia="Times New Roman" w:hAnsi="Times New Roman"/>
          <w:sz w:val="22"/>
        </w:rPr>
        <w:t xml:space="preserve">demontaż i zniszczenie (wyburzenie) starego źródła ciepła – dostarczenie Operatorowi formularza przyjęcia odpadów metali wraz z protokołem o zniszczeniu kotła uniemożliwiającym jego ponowny montaż, w przypadku </w:t>
      </w:r>
      <w:proofErr w:type="spellStart"/>
      <w:r>
        <w:rPr>
          <w:rFonts w:ascii="Times New Roman" w:eastAsia="Times New Roman" w:hAnsi="Times New Roman"/>
          <w:sz w:val="22"/>
        </w:rPr>
        <w:t>piecy</w:t>
      </w:r>
      <w:proofErr w:type="spellEnd"/>
      <w:r>
        <w:rPr>
          <w:rFonts w:ascii="Times New Roman" w:eastAsia="Times New Roman" w:hAnsi="Times New Roman"/>
          <w:sz w:val="22"/>
        </w:rPr>
        <w:t xml:space="preserve"> kaflowych – protokół z rozebrania kafli i wyburzenia pieca,</w:t>
      </w:r>
    </w:p>
    <w:p w14:paraId="2D83C091" w14:textId="77777777" w:rsidR="00E50E29" w:rsidRDefault="00E50E29" w:rsidP="00E50E29">
      <w:pPr>
        <w:spacing w:line="87" w:lineRule="exact"/>
        <w:rPr>
          <w:rFonts w:ascii="Mongolian Baiti" w:eastAsia="Mongolian Baiti" w:hAnsi="Mongolian Baiti"/>
          <w:sz w:val="24"/>
        </w:rPr>
      </w:pPr>
    </w:p>
    <w:p w14:paraId="327F42FC" w14:textId="77777777" w:rsidR="00E50E29" w:rsidRDefault="00E50E29" w:rsidP="00E50E29">
      <w:pPr>
        <w:numPr>
          <w:ilvl w:val="0"/>
          <w:numId w:val="13"/>
        </w:numPr>
        <w:tabs>
          <w:tab w:val="left" w:pos="580"/>
        </w:tabs>
        <w:spacing w:line="0" w:lineRule="atLeast"/>
        <w:ind w:left="580" w:hanging="116"/>
        <w:rPr>
          <w:rFonts w:ascii="Mongolian Baiti" w:eastAsia="Mongolian Baiti" w:hAnsi="Mongolian Baiti"/>
          <w:sz w:val="24"/>
        </w:rPr>
      </w:pPr>
      <w:r>
        <w:rPr>
          <w:rFonts w:ascii="Times New Roman" w:eastAsia="Times New Roman" w:hAnsi="Times New Roman"/>
          <w:sz w:val="22"/>
        </w:rPr>
        <w:t>montaż nowego źródła ciepła,</w:t>
      </w:r>
    </w:p>
    <w:p w14:paraId="57397BE3" w14:textId="77777777" w:rsidR="00E50E29" w:rsidRDefault="00E50E29" w:rsidP="00E50E29">
      <w:pPr>
        <w:spacing w:line="120" w:lineRule="exact"/>
        <w:rPr>
          <w:rFonts w:ascii="Mongolian Baiti" w:eastAsia="Mongolian Baiti" w:hAnsi="Mongolian Baiti"/>
          <w:sz w:val="24"/>
        </w:rPr>
      </w:pPr>
    </w:p>
    <w:p w14:paraId="53529219" w14:textId="77777777" w:rsidR="00E50E29" w:rsidRDefault="00E50E29" w:rsidP="00E50E29">
      <w:pPr>
        <w:numPr>
          <w:ilvl w:val="0"/>
          <w:numId w:val="13"/>
        </w:numPr>
        <w:tabs>
          <w:tab w:val="left" w:pos="580"/>
        </w:tabs>
        <w:spacing w:line="0" w:lineRule="atLeast"/>
        <w:ind w:left="580" w:hanging="116"/>
        <w:rPr>
          <w:rFonts w:ascii="Mongolian Baiti" w:eastAsia="Mongolian Baiti" w:hAnsi="Mongolian Baiti"/>
          <w:sz w:val="24"/>
        </w:rPr>
      </w:pPr>
      <w:r>
        <w:rPr>
          <w:rFonts w:ascii="Times New Roman" w:eastAsia="Times New Roman" w:hAnsi="Times New Roman"/>
          <w:sz w:val="22"/>
        </w:rPr>
        <w:t>montaż niezbędnego zakresu instalacji c.o. w kotłowni umożliwiający uruchomienie nowego źródła ciepła,</w:t>
      </w:r>
    </w:p>
    <w:p w14:paraId="21BBB2BC" w14:textId="77777777" w:rsidR="00E50E29" w:rsidRDefault="00E50E29" w:rsidP="00E50E29">
      <w:pPr>
        <w:spacing w:line="120" w:lineRule="exact"/>
        <w:rPr>
          <w:rFonts w:ascii="Mongolian Baiti" w:eastAsia="Mongolian Baiti" w:hAnsi="Mongolian Baiti"/>
          <w:sz w:val="24"/>
        </w:rPr>
      </w:pPr>
    </w:p>
    <w:p w14:paraId="38C48E1F" w14:textId="77777777" w:rsidR="00E50E29" w:rsidRDefault="00E50E29" w:rsidP="00E50E29">
      <w:pPr>
        <w:numPr>
          <w:ilvl w:val="0"/>
          <w:numId w:val="13"/>
        </w:numPr>
        <w:tabs>
          <w:tab w:val="left" w:pos="580"/>
        </w:tabs>
        <w:spacing w:line="0" w:lineRule="atLeast"/>
        <w:ind w:left="580" w:hanging="116"/>
        <w:rPr>
          <w:rFonts w:ascii="Mongolian Baiti" w:eastAsia="Mongolian Baiti" w:hAnsi="Mongolian Baiti"/>
          <w:sz w:val="24"/>
        </w:rPr>
      </w:pPr>
      <w:r>
        <w:rPr>
          <w:rFonts w:ascii="Times New Roman" w:eastAsia="Times New Roman" w:hAnsi="Times New Roman"/>
          <w:sz w:val="22"/>
        </w:rPr>
        <w:t>pozytywna końcowa opinia kominiarska o użytkowaniu kotła,</w:t>
      </w:r>
    </w:p>
    <w:p w14:paraId="678CFB19" w14:textId="77777777" w:rsidR="00E50E29" w:rsidRDefault="00E50E29" w:rsidP="00E50E29">
      <w:pPr>
        <w:spacing w:line="120" w:lineRule="exact"/>
        <w:rPr>
          <w:rFonts w:ascii="Mongolian Baiti" w:eastAsia="Mongolian Baiti" w:hAnsi="Mongolian Baiti"/>
          <w:sz w:val="24"/>
        </w:rPr>
      </w:pPr>
    </w:p>
    <w:p w14:paraId="2689E4FF" w14:textId="77777777" w:rsidR="00E50E29" w:rsidRDefault="00E50E29" w:rsidP="00E50E29">
      <w:pPr>
        <w:numPr>
          <w:ilvl w:val="0"/>
          <w:numId w:val="13"/>
        </w:numPr>
        <w:tabs>
          <w:tab w:val="left" w:pos="580"/>
        </w:tabs>
        <w:spacing w:line="0" w:lineRule="atLeast"/>
        <w:ind w:left="580" w:hanging="116"/>
        <w:rPr>
          <w:rFonts w:ascii="Mongolian Baiti" w:eastAsia="Mongolian Baiti" w:hAnsi="Mongolian Baiti"/>
          <w:sz w:val="24"/>
        </w:rPr>
      </w:pPr>
      <w:r>
        <w:rPr>
          <w:rFonts w:ascii="Times New Roman" w:eastAsia="Times New Roman" w:hAnsi="Times New Roman"/>
          <w:sz w:val="22"/>
        </w:rPr>
        <w:t>protokół odbioru końcowego i przekazania do użytkowania,</w:t>
      </w:r>
    </w:p>
    <w:p w14:paraId="1322C83B" w14:textId="77777777" w:rsidR="00E50E29" w:rsidRDefault="00E50E29" w:rsidP="00E50E29">
      <w:pPr>
        <w:spacing w:line="120" w:lineRule="exact"/>
        <w:rPr>
          <w:rFonts w:ascii="Mongolian Baiti" w:eastAsia="Mongolian Baiti" w:hAnsi="Mongolian Baiti"/>
          <w:sz w:val="24"/>
        </w:rPr>
      </w:pPr>
    </w:p>
    <w:p w14:paraId="38683EC0" w14:textId="77777777" w:rsidR="00E50E29" w:rsidRDefault="00E50E29" w:rsidP="00E50E29">
      <w:pPr>
        <w:numPr>
          <w:ilvl w:val="0"/>
          <w:numId w:val="13"/>
        </w:numPr>
        <w:tabs>
          <w:tab w:val="left" w:pos="587"/>
        </w:tabs>
        <w:spacing w:line="261" w:lineRule="auto"/>
        <w:ind w:left="580" w:hanging="116"/>
        <w:rPr>
          <w:rFonts w:ascii="Mongolian Baiti" w:eastAsia="Mongolian Baiti" w:hAnsi="Mongolian Baiti"/>
          <w:sz w:val="24"/>
        </w:rPr>
      </w:pPr>
      <w:r>
        <w:rPr>
          <w:rFonts w:ascii="Times New Roman" w:eastAsia="Times New Roman" w:hAnsi="Times New Roman"/>
          <w:sz w:val="22"/>
        </w:rPr>
        <w:t>zawiadomienie organów, o których mowa w art.54 Prawa budowlanego, o zakończeniu zadania realizowanego na podstawie pozwolenia na budowę, w treści których nałożono na inwestorów taki obowiązek,</w:t>
      </w:r>
    </w:p>
    <w:p w14:paraId="123C11E3" w14:textId="77777777" w:rsidR="00E50E29" w:rsidRDefault="00E50E29" w:rsidP="00E50E29">
      <w:pPr>
        <w:spacing w:line="74" w:lineRule="exact"/>
        <w:rPr>
          <w:rFonts w:ascii="Times New Roman" w:eastAsia="Times New Roman" w:hAnsi="Times New Roman"/>
        </w:rPr>
      </w:pPr>
    </w:p>
    <w:p w14:paraId="2586E58B" w14:textId="77777777" w:rsidR="00E50E29" w:rsidRDefault="00E50E29" w:rsidP="00E50E29">
      <w:pPr>
        <w:spacing w:line="261" w:lineRule="auto"/>
        <w:ind w:left="580" w:hanging="112"/>
        <w:rPr>
          <w:rFonts w:ascii="Times New Roman" w:eastAsia="Times New Roman" w:hAnsi="Times New Roman"/>
          <w:sz w:val="22"/>
        </w:rPr>
      </w:pPr>
      <w:r>
        <w:rPr>
          <w:rFonts w:ascii="Mongolian Baiti" w:eastAsia="Mongolian Baiti" w:hAnsi="Mongolian Baiti"/>
          <w:sz w:val="24"/>
        </w:rPr>
        <w:t xml:space="preserve">᠆ </w:t>
      </w:r>
      <w:r>
        <w:rPr>
          <w:rFonts w:ascii="Times New Roman" w:eastAsia="Times New Roman" w:hAnsi="Times New Roman"/>
          <w:sz w:val="22"/>
        </w:rPr>
        <w:t>oświadczenie</w:t>
      </w:r>
      <w:r>
        <w:rPr>
          <w:rFonts w:ascii="Mongolian Baiti" w:eastAsia="Mongolian Baiti" w:hAnsi="Mongolian Baiti"/>
          <w:sz w:val="24"/>
        </w:rPr>
        <w:t xml:space="preserve"> </w:t>
      </w:r>
      <w:r>
        <w:rPr>
          <w:rFonts w:ascii="Times New Roman" w:eastAsia="Times New Roman" w:hAnsi="Times New Roman"/>
          <w:sz w:val="22"/>
        </w:rPr>
        <w:t>Inwestora,</w:t>
      </w:r>
      <w:r>
        <w:rPr>
          <w:rFonts w:ascii="Mongolian Baiti" w:eastAsia="Mongolian Baiti" w:hAnsi="Mongolian Baiti"/>
          <w:sz w:val="24"/>
        </w:rPr>
        <w:t xml:space="preserve"> </w:t>
      </w:r>
      <w:r>
        <w:rPr>
          <w:rFonts w:ascii="Times New Roman" w:eastAsia="Times New Roman" w:hAnsi="Times New Roman"/>
          <w:sz w:val="22"/>
        </w:rPr>
        <w:t>że</w:t>
      </w:r>
      <w:r>
        <w:rPr>
          <w:rFonts w:ascii="Mongolian Baiti" w:eastAsia="Mongolian Baiti" w:hAnsi="Mongolian Baiti"/>
          <w:sz w:val="24"/>
        </w:rPr>
        <w:t xml:space="preserve"> </w:t>
      </w:r>
      <w:r>
        <w:rPr>
          <w:rFonts w:ascii="Times New Roman" w:eastAsia="Times New Roman" w:hAnsi="Times New Roman"/>
          <w:sz w:val="22"/>
        </w:rPr>
        <w:t>zawiadomione organy w ustawowym terminie nie</w:t>
      </w:r>
      <w:r>
        <w:rPr>
          <w:rFonts w:ascii="Mongolian Baiti" w:eastAsia="Mongolian Baiti" w:hAnsi="Mongolian Baiti"/>
          <w:sz w:val="24"/>
        </w:rPr>
        <w:t xml:space="preserve"> </w:t>
      </w:r>
      <w:r>
        <w:rPr>
          <w:rFonts w:ascii="Times New Roman" w:eastAsia="Times New Roman" w:hAnsi="Times New Roman"/>
          <w:sz w:val="22"/>
        </w:rPr>
        <w:t>wniosły</w:t>
      </w:r>
      <w:r>
        <w:rPr>
          <w:rFonts w:ascii="Mongolian Baiti" w:eastAsia="Mongolian Baiti" w:hAnsi="Mongolian Baiti"/>
          <w:sz w:val="24"/>
        </w:rPr>
        <w:t xml:space="preserve"> </w:t>
      </w:r>
      <w:r>
        <w:rPr>
          <w:rFonts w:ascii="Times New Roman" w:eastAsia="Times New Roman" w:hAnsi="Times New Roman"/>
          <w:sz w:val="22"/>
        </w:rPr>
        <w:t>sprzeciwu ani uwag</w:t>
      </w:r>
      <w:r>
        <w:rPr>
          <w:rFonts w:ascii="Mongolian Baiti" w:eastAsia="Mongolian Baiti" w:hAnsi="Mongolian Baiti"/>
          <w:sz w:val="24"/>
        </w:rPr>
        <w:t xml:space="preserve"> </w:t>
      </w:r>
      <w:r>
        <w:rPr>
          <w:rFonts w:ascii="Times New Roman" w:eastAsia="Times New Roman" w:hAnsi="Times New Roman"/>
          <w:sz w:val="22"/>
        </w:rPr>
        <w:t>w drodze decyzji.</w:t>
      </w:r>
    </w:p>
    <w:p w14:paraId="4320C230" w14:textId="77777777" w:rsidR="00E50E29" w:rsidRDefault="00E50E29" w:rsidP="00E50E29">
      <w:pPr>
        <w:spacing w:line="55" w:lineRule="exact"/>
        <w:rPr>
          <w:rFonts w:ascii="Times New Roman" w:eastAsia="Times New Roman" w:hAnsi="Times New Roman"/>
        </w:rPr>
      </w:pPr>
    </w:p>
    <w:p w14:paraId="5AC68A38" w14:textId="77777777" w:rsidR="00E50E29" w:rsidRDefault="00E50E29" w:rsidP="00E50E29">
      <w:pPr>
        <w:numPr>
          <w:ilvl w:val="1"/>
          <w:numId w:val="14"/>
        </w:numPr>
        <w:tabs>
          <w:tab w:val="left" w:pos="920"/>
        </w:tabs>
        <w:spacing w:line="0" w:lineRule="atLeast"/>
        <w:ind w:left="920" w:hanging="2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 przypadku wymiany starego źródła ciepła na gazowy Inwestor zobowiązany jest do:</w:t>
      </w:r>
    </w:p>
    <w:p w14:paraId="0DB17DEF" w14:textId="77777777" w:rsidR="00E50E29" w:rsidRDefault="00E50E29" w:rsidP="00E50E29">
      <w:pPr>
        <w:spacing w:line="138" w:lineRule="exact"/>
        <w:rPr>
          <w:rFonts w:ascii="Times New Roman" w:eastAsia="Times New Roman" w:hAnsi="Times New Roman"/>
          <w:sz w:val="22"/>
        </w:rPr>
      </w:pPr>
    </w:p>
    <w:p w14:paraId="6D38E967" w14:textId="77777777" w:rsidR="00E50E29" w:rsidRDefault="00E50E29" w:rsidP="00E50E29">
      <w:pPr>
        <w:numPr>
          <w:ilvl w:val="0"/>
          <w:numId w:val="14"/>
        </w:numPr>
        <w:tabs>
          <w:tab w:val="left" w:pos="580"/>
        </w:tabs>
        <w:spacing w:line="0" w:lineRule="atLeast"/>
        <w:ind w:left="580" w:hanging="116"/>
        <w:rPr>
          <w:rFonts w:ascii="Mongolian Baiti" w:eastAsia="Mongolian Baiti" w:hAnsi="Mongolian Baiti"/>
          <w:sz w:val="24"/>
        </w:rPr>
      </w:pPr>
      <w:r>
        <w:rPr>
          <w:rFonts w:ascii="Times New Roman" w:eastAsia="Times New Roman" w:hAnsi="Times New Roman"/>
          <w:sz w:val="22"/>
        </w:rPr>
        <w:t>wystąpienia do odpowiedniej Instytucji, o wydanie decyzji (jeżeli wymaga tego prawo budowlane) w sprawie</w:t>
      </w:r>
    </w:p>
    <w:p w14:paraId="3B5EFB5F" w14:textId="77777777" w:rsidR="00E50E29" w:rsidRDefault="00E50E29" w:rsidP="00E50E29">
      <w:pPr>
        <w:spacing w:line="13" w:lineRule="exact"/>
        <w:rPr>
          <w:rFonts w:ascii="Times New Roman" w:eastAsia="Times New Roman" w:hAnsi="Times New Roman"/>
        </w:rPr>
      </w:pPr>
    </w:p>
    <w:p w14:paraId="45DE352B" w14:textId="77777777" w:rsidR="00E50E29" w:rsidRDefault="00E50E29" w:rsidP="00E50E29">
      <w:pPr>
        <w:spacing w:line="248" w:lineRule="auto"/>
        <w:ind w:left="5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pozwolenia na budowę wewnętrznej instalacji gazowej (montażu kotła gazowego) wraz z zawiadomieniem o planowanym terminie rozpoczęcia robót i zgłoszeniu zakończenia prac.</w:t>
      </w:r>
    </w:p>
    <w:p w14:paraId="78AA7B4C" w14:textId="77777777" w:rsidR="00E50E29" w:rsidRDefault="00E50E29" w:rsidP="00E50E29">
      <w:pPr>
        <w:spacing w:line="71" w:lineRule="exact"/>
        <w:rPr>
          <w:rFonts w:ascii="Times New Roman" w:eastAsia="Times New Roman" w:hAnsi="Times New Roman"/>
        </w:rPr>
      </w:pPr>
    </w:p>
    <w:p w14:paraId="3F491A28" w14:textId="77777777" w:rsidR="00E50E29" w:rsidRDefault="00E50E29" w:rsidP="00E50E29">
      <w:pPr>
        <w:numPr>
          <w:ilvl w:val="1"/>
          <w:numId w:val="15"/>
        </w:numPr>
        <w:tabs>
          <w:tab w:val="left" w:pos="920"/>
        </w:tabs>
        <w:spacing w:line="278" w:lineRule="auto"/>
        <w:ind w:left="360" w:firstLine="3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 przypadku wymiany starego źródła ciepła na paliwo stałe, na nowy kocioł na paliwo stałe Inwestor zobowiązany jest zgłosić (jeżeli wymaga tego prawo budowlane) planowane prace w odpowiedniej Instytucji.</w:t>
      </w:r>
    </w:p>
    <w:p w14:paraId="727D3AA2" w14:textId="77777777" w:rsidR="00E50E29" w:rsidRDefault="00E50E29" w:rsidP="00E50E29">
      <w:pPr>
        <w:spacing w:line="39" w:lineRule="exact"/>
        <w:rPr>
          <w:rFonts w:ascii="Times New Roman" w:eastAsia="Times New Roman" w:hAnsi="Times New Roman"/>
          <w:sz w:val="22"/>
        </w:rPr>
      </w:pPr>
    </w:p>
    <w:p w14:paraId="493F4B57" w14:textId="77777777" w:rsidR="00E50E29" w:rsidRDefault="00E50E29" w:rsidP="00E50E29">
      <w:pPr>
        <w:numPr>
          <w:ilvl w:val="1"/>
          <w:numId w:val="15"/>
        </w:numPr>
        <w:tabs>
          <w:tab w:val="left" w:pos="920"/>
        </w:tabs>
        <w:spacing w:line="0" w:lineRule="atLeast"/>
        <w:ind w:left="920" w:hanging="2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Nie podlega dofinansowaniu koszt wykonania prac projektowych.</w:t>
      </w:r>
    </w:p>
    <w:p w14:paraId="1C3A376D" w14:textId="77777777" w:rsidR="00E50E29" w:rsidRDefault="00E50E29" w:rsidP="00E50E29">
      <w:pPr>
        <w:spacing w:line="120" w:lineRule="exact"/>
        <w:rPr>
          <w:rFonts w:ascii="Times New Roman" w:eastAsia="Times New Roman" w:hAnsi="Times New Roman"/>
          <w:sz w:val="22"/>
        </w:rPr>
      </w:pPr>
    </w:p>
    <w:p w14:paraId="006D1CE1" w14:textId="77777777" w:rsidR="00E50E29" w:rsidRDefault="00E50E29" w:rsidP="00E50E29">
      <w:pPr>
        <w:numPr>
          <w:ilvl w:val="1"/>
          <w:numId w:val="15"/>
        </w:numPr>
        <w:tabs>
          <w:tab w:val="left" w:pos="920"/>
        </w:tabs>
        <w:spacing w:line="278" w:lineRule="auto"/>
        <w:ind w:left="360" w:firstLine="3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Inwestor wyraża zgodę na przetwarzanie swoich danych osobowych wyłącznie dla potrzeb realizacji Programu. Administratorem danych osobowych przetwarzanych w ramach Programu jest Operator Programu.</w:t>
      </w:r>
    </w:p>
    <w:p w14:paraId="74F993C4" w14:textId="77777777" w:rsidR="00E50E29" w:rsidRDefault="00E50E29" w:rsidP="00E50E29">
      <w:pPr>
        <w:spacing w:line="39" w:lineRule="exact"/>
        <w:rPr>
          <w:rFonts w:ascii="Times New Roman" w:eastAsia="Times New Roman" w:hAnsi="Times New Roman"/>
          <w:sz w:val="22"/>
        </w:rPr>
      </w:pPr>
    </w:p>
    <w:p w14:paraId="25A6B09B" w14:textId="77777777" w:rsidR="00E50E29" w:rsidRDefault="00E50E29" w:rsidP="00E50E29">
      <w:pPr>
        <w:numPr>
          <w:ilvl w:val="1"/>
          <w:numId w:val="15"/>
        </w:numPr>
        <w:tabs>
          <w:tab w:val="left" w:pos="1030"/>
        </w:tabs>
        <w:spacing w:line="259" w:lineRule="auto"/>
        <w:ind w:left="360" w:firstLine="33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Po podpisaniu umowy i wyborze rodzaju kotła przez Inwestora, nie dopuszcza się, bez ważnego powodu, do zmiany rodzaju urządzenia. Takie postępowanie spowoduje określone skutki dla Inwestora (uczestnika programu, mieszkańca), które szczegółowo zostaną określone w umowie.</w:t>
      </w:r>
    </w:p>
    <w:p w14:paraId="06D1E6A1" w14:textId="77777777" w:rsidR="00E50E29" w:rsidRDefault="00E50E29" w:rsidP="00E50E29">
      <w:pPr>
        <w:spacing w:line="59" w:lineRule="exact"/>
        <w:rPr>
          <w:rFonts w:ascii="Times New Roman" w:eastAsia="Times New Roman" w:hAnsi="Times New Roman"/>
          <w:sz w:val="22"/>
        </w:rPr>
      </w:pPr>
    </w:p>
    <w:p w14:paraId="3D896A6E" w14:textId="77777777" w:rsidR="00E50E29" w:rsidRDefault="00E50E29" w:rsidP="00E50E29">
      <w:pPr>
        <w:numPr>
          <w:ilvl w:val="1"/>
          <w:numId w:val="15"/>
        </w:numPr>
        <w:tabs>
          <w:tab w:val="left" w:pos="1030"/>
        </w:tabs>
        <w:spacing w:line="259" w:lineRule="auto"/>
        <w:ind w:left="360" w:firstLine="33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Inwestor zobowiązany jest do oznakowania przedsięwzięcia zgodnie z „Zasadami oznakowania przedsięwzięć dofinansowywanych przez </w:t>
      </w:r>
      <w:proofErr w:type="spellStart"/>
      <w:r>
        <w:rPr>
          <w:rFonts w:ascii="Times New Roman" w:eastAsia="Times New Roman" w:hAnsi="Times New Roman"/>
          <w:sz w:val="22"/>
        </w:rPr>
        <w:t>WFOŚiGW</w:t>
      </w:r>
      <w:proofErr w:type="spellEnd"/>
      <w:r>
        <w:rPr>
          <w:rFonts w:ascii="Times New Roman" w:eastAsia="Times New Roman" w:hAnsi="Times New Roman"/>
          <w:sz w:val="22"/>
        </w:rPr>
        <w:t xml:space="preserve"> w Katowicach”, które dostępne są na stronie internetowej Funduszu: </w:t>
      </w:r>
      <w:hyperlink r:id="rId7" w:history="1">
        <w:r>
          <w:rPr>
            <w:rFonts w:ascii="Times New Roman" w:eastAsia="Times New Roman" w:hAnsi="Times New Roman"/>
            <w:sz w:val="22"/>
          </w:rPr>
          <w:t>www.wfosigw.katowice.pl.</w:t>
        </w:r>
      </w:hyperlink>
    </w:p>
    <w:p w14:paraId="5BC4E3CA" w14:textId="77777777" w:rsidR="00E50E29" w:rsidRDefault="00E50E29" w:rsidP="00E50E29">
      <w:pPr>
        <w:spacing w:line="59" w:lineRule="exact"/>
        <w:rPr>
          <w:rFonts w:ascii="Times New Roman" w:eastAsia="Times New Roman" w:hAnsi="Times New Roman"/>
          <w:sz w:val="22"/>
        </w:rPr>
      </w:pPr>
    </w:p>
    <w:p w14:paraId="2B639074" w14:textId="77777777" w:rsidR="00E50E29" w:rsidRDefault="00E50E29" w:rsidP="00E50E29">
      <w:pPr>
        <w:numPr>
          <w:ilvl w:val="1"/>
          <w:numId w:val="15"/>
        </w:numPr>
        <w:tabs>
          <w:tab w:val="left" w:pos="1020"/>
        </w:tabs>
        <w:spacing w:line="0" w:lineRule="atLeast"/>
        <w:ind w:left="1020" w:hanging="3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Ustala się następujące zasady realizacji Programu w roku 2021:</w:t>
      </w:r>
    </w:p>
    <w:p w14:paraId="25A98457" w14:textId="77777777" w:rsidR="00E50E29" w:rsidRDefault="00E50E29" w:rsidP="00E50E29">
      <w:pPr>
        <w:spacing w:line="138" w:lineRule="exact"/>
        <w:rPr>
          <w:rFonts w:ascii="Times New Roman" w:eastAsia="Times New Roman" w:hAnsi="Times New Roman"/>
          <w:sz w:val="22"/>
        </w:rPr>
      </w:pPr>
    </w:p>
    <w:p w14:paraId="7346BB0B" w14:textId="77777777" w:rsidR="00E50E29" w:rsidRDefault="00E50E29" w:rsidP="00E50E29">
      <w:pPr>
        <w:numPr>
          <w:ilvl w:val="0"/>
          <w:numId w:val="15"/>
        </w:numPr>
        <w:tabs>
          <w:tab w:val="left" w:pos="580"/>
        </w:tabs>
        <w:spacing w:line="0" w:lineRule="atLeast"/>
        <w:ind w:left="580" w:hanging="116"/>
        <w:rPr>
          <w:rFonts w:ascii="Mongolian Baiti" w:eastAsia="Mongolian Baiti" w:hAnsi="Mongolian Baiti"/>
          <w:sz w:val="24"/>
        </w:rPr>
      </w:pPr>
      <w:r>
        <w:rPr>
          <w:rFonts w:ascii="Times New Roman" w:eastAsia="Times New Roman" w:hAnsi="Times New Roman"/>
          <w:sz w:val="22"/>
        </w:rPr>
        <w:t>o kolejności rozpatrywania wniosków decyduje data i godzina wpływu wniosku do Operatora,</w:t>
      </w:r>
    </w:p>
    <w:p w14:paraId="7B829319" w14:textId="77777777" w:rsidR="00E50E29" w:rsidRDefault="00E50E29" w:rsidP="00E50E29">
      <w:pPr>
        <w:tabs>
          <w:tab w:val="left" w:pos="580"/>
        </w:tabs>
        <w:spacing w:line="0" w:lineRule="atLeast"/>
        <w:ind w:left="580" w:hanging="116"/>
        <w:rPr>
          <w:rFonts w:ascii="Mongolian Baiti" w:eastAsia="Mongolian Baiti" w:hAnsi="Mongolian Baiti"/>
          <w:sz w:val="24"/>
        </w:rPr>
        <w:sectPr w:rsidR="00E50E29">
          <w:pgSz w:w="11900" w:h="16838"/>
          <w:pgMar w:top="827" w:right="846" w:bottom="0" w:left="500" w:header="0" w:footer="0" w:gutter="0"/>
          <w:cols w:space="0" w:equalWidth="0">
            <w:col w:w="10560"/>
          </w:cols>
          <w:docGrid w:linePitch="360"/>
        </w:sectPr>
      </w:pPr>
    </w:p>
    <w:p w14:paraId="319AF3F6" w14:textId="77777777" w:rsidR="00E50E29" w:rsidRDefault="00E50E29" w:rsidP="00E50E29">
      <w:pPr>
        <w:spacing w:line="200" w:lineRule="exact"/>
        <w:rPr>
          <w:rFonts w:ascii="Times New Roman" w:eastAsia="Times New Roman" w:hAnsi="Times New Roman"/>
        </w:rPr>
      </w:pPr>
    </w:p>
    <w:p w14:paraId="208DE136" w14:textId="77777777" w:rsidR="00E50E29" w:rsidRDefault="00E50E29" w:rsidP="00E50E29">
      <w:pPr>
        <w:spacing w:line="200" w:lineRule="exact"/>
        <w:rPr>
          <w:rFonts w:ascii="Times New Roman" w:eastAsia="Times New Roman" w:hAnsi="Times New Roman"/>
        </w:rPr>
      </w:pPr>
    </w:p>
    <w:p w14:paraId="7E059AF9" w14:textId="77777777" w:rsidR="00E50E29" w:rsidRDefault="00E50E29" w:rsidP="00E50E29">
      <w:pPr>
        <w:spacing w:line="200" w:lineRule="exact"/>
        <w:rPr>
          <w:rFonts w:ascii="Times New Roman" w:eastAsia="Times New Roman" w:hAnsi="Times New Roman"/>
        </w:rPr>
      </w:pPr>
    </w:p>
    <w:p w14:paraId="381731CD" w14:textId="77777777" w:rsidR="00E50E29" w:rsidRDefault="00E50E29" w:rsidP="00E50E29">
      <w:pPr>
        <w:spacing w:line="200" w:lineRule="exact"/>
        <w:rPr>
          <w:rFonts w:ascii="Times New Roman" w:eastAsia="Times New Roman" w:hAnsi="Times New Roman"/>
        </w:rPr>
      </w:pPr>
    </w:p>
    <w:p w14:paraId="6CDE5C50" w14:textId="77777777" w:rsidR="00E50E29" w:rsidRDefault="00E50E29" w:rsidP="00E50E29">
      <w:pPr>
        <w:spacing w:line="239" w:lineRule="exact"/>
        <w:rPr>
          <w:rFonts w:ascii="Times New Roman" w:eastAsia="Times New Roman" w:hAnsi="Times New Roman"/>
        </w:rPr>
      </w:pPr>
    </w:p>
    <w:p w14:paraId="52933DD3" w14:textId="77777777" w:rsidR="00E50E29" w:rsidRDefault="00E50E29" w:rsidP="00E50E29">
      <w:pPr>
        <w:tabs>
          <w:tab w:val="left" w:pos="9780"/>
        </w:tabs>
        <w:spacing w:line="0" w:lineRule="atLeast"/>
        <w:rPr>
          <w:rFonts w:ascii="Times New Roman" w:eastAsia="Times New Roman" w:hAnsi="Times New Roman"/>
          <w:sz w:val="18"/>
        </w:rPr>
      </w:pPr>
    </w:p>
    <w:p w14:paraId="2028970B" w14:textId="77777777" w:rsidR="00E50E29" w:rsidRDefault="00E50E29" w:rsidP="00E50E29">
      <w:pPr>
        <w:tabs>
          <w:tab w:val="left" w:pos="9780"/>
        </w:tabs>
        <w:spacing w:line="0" w:lineRule="atLeast"/>
        <w:rPr>
          <w:rFonts w:ascii="Times New Roman" w:eastAsia="Times New Roman" w:hAnsi="Times New Roman"/>
          <w:sz w:val="18"/>
        </w:rPr>
      </w:pPr>
    </w:p>
    <w:p w14:paraId="7396B896" w14:textId="77777777" w:rsidR="00E50E29" w:rsidRDefault="00E50E29" w:rsidP="00E50E29">
      <w:pPr>
        <w:tabs>
          <w:tab w:val="left" w:pos="9780"/>
        </w:tabs>
        <w:spacing w:line="0" w:lineRule="atLeast"/>
        <w:rPr>
          <w:rFonts w:ascii="Times New Roman" w:eastAsia="Times New Roman" w:hAnsi="Times New Roman"/>
          <w:sz w:val="18"/>
        </w:rPr>
      </w:pPr>
    </w:p>
    <w:p w14:paraId="298856E9" w14:textId="50374674" w:rsidR="00E50E29" w:rsidRDefault="00E50E29" w:rsidP="00E50E29">
      <w:pPr>
        <w:tabs>
          <w:tab w:val="left" w:pos="9780"/>
        </w:tabs>
        <w:spacing w:line="0" w:lineRule="atLeast"/>
        <w:rPr>
          <w:rFonts w:ascii="Times New Roman" w:eastAsia="Times New Roman" w:hAnsi="Times New Roman"/>
          <w:sz w:val="17"/>
        </w:rPr>
      </w:pPr>
      <w:bookmarkStart w:id="2" w:name="page5"/>
      <w:bookmarkEnd w:id="2"/>
      <w:r>
        <w:rPr>
          <w:rFonts w:ascii="Times New Roman" w:eastAsia="Times New Roman" w:hAnsi="Times New Roman"/>
          <w:sz w:val="18"/>
        </w:rPr>
        <w:t>Id: EA7D7036-D76A-4966-8FD4-9FE0DFBE18F7. Podpisany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7"/>
        </w:rPr>
        <w:t>Strona 3</w:t>
      </w:r>
    </w:p>
    <w:p w14:paraId="6E7AE735" w14:textId="77777777" w:rsidR="00E50E29" w:rsidRDefault="00E50E29" w:rsidP="00E50E29">
      <w:pPr>
        <w:tabs>
          <w:tab w:val="left" w:pos="9780"/>
        </w:tabs>
        <w:spacing w:line="0" w:lineRule="atLeast"/>
        <w:rPr>
          <w:rFonts w:ascii="Times New Roman" w:eastAsia="Times New Roman" w:hAnsi="Times New Roman"/>
          <w:sz w:val="17"/>
        </w:rPr>
        <w:sectPr w:rsidR="00E50E29">
          <w:type w:val="continuous"/>
          <w:pgSz w:w="11900" w:h="16838"/>
          <w:pgMar w:top="827" w:right="846" w:bottom="0" w:left="500" w:header="0" w:footer="0" w:gutter="0"/>
          <w:cols w:space="0" w:equalWidth="0">
            <w:col w:w="10560"/>
          </w:cols>
          <w:docGrid w:linePitch="360"/>
        </w:sectPr>
      </w:pPr>
    </w:p>
    <w:p w14:paraId="7C04CFCA" w14:textId="77777777" w:rsidR="00E50E29" w:rsidRDefault="00E50E29" w:rsidP="00E50E29">
      <w:pPr>
        <w:numPr>
          <w:ilvl w:val="0"/>
          <w:numId w:val="16"/>
        </w:numPr>
        <w:tabs>
          <w:tab w:val="left" w:pos="580"/>
        </w:tabs>
        <w:spacing w:line="0" w:lineRule="atLeast"/>
        <w:ind w:left="580" w:hanging="116"/>
        <w:rPr>
          <w:rFonts w:ascii="Mongolian Baiti" w:eastAsia="Mongolian Baiti" w:hAnsi="Mongolian Baiti"/>
          <w:sz w:val="24"/>
        </w:rPr>
      </w:pPr>
      <w:r>
        <w:rPr>
          <w:rFonts w:ascii="Times New Roman" w:eastAsia="Times New Roman" w:hAnsi="Times New Roman"/>
          <w:sz w:val="22"/>
        </w:rPr>
        <w:lastRenderedPageBreak/>
        <w:t>w obiektach, w których stare kotły uległy całkowitemu zużyciu (</w:t>
      </w:r>
      <w:proofErr w:type="spellStart"/>
      <w:r>
        <w:rPr>
          <w:rFonts w:ascii="Times New Roman" w:eastAsia="Times New Roman" w:hAnsi="Times New Roman"/>
          <w:sz w:val="22"/>
        </w:rPr>
        <w:t>rozszczelniły</w:t>
      </w:r>
      <w:proofErr w:type="spellEnd"/>
      <w:r>
        <w:rPr>
          <w:rFonts w:ascii="Times New Roman" w:eastAsia="Times New Roman" w:hAnsi="Times New Roman"/>
          <w:sz w:val="22"/>
        </w:rPr>
        <w:t xml:space="preserve"> się) i nie ma możliwości ich</w:t>
      </w:r>
    </w:p>
    <w:p w14:paraId="5FA47C2E" w14:textId="77777777" w:rsidR="00E50E29" w:rsidRDefault="00E50E29" w:rsidP="00E50E29">
      <w:pPr>
        <w:spacing w:line="13" w:lineRule="exact"/>
        <w:rPr>
          <w:rFonts w:ascii="Times New Roman" w:eastAsia="Times New Roman" w:hAnsi="Times New Roman"/>
        </w:rPr>
      </w:pPr>
    </w:p>
    <w:p w14:paraId="443CDE08" w14:textId="77777777" w:rsidR="00E50E29" w:rsidRDefault="00E50E29" w:rsidP="00E50E29">
      <w:pPr>
        <w:spacing w:line="244" w:lineRule="auto"/>
        <w:ind w:left="58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naprawienia w taki sposób by mogły działać sprawnie przez przynajmniej 1 sezon (co w razie konieczności zostanie zbadane i określone przez niezależnych fachowców), czyli wystąpiła nagła awaria, Inspektor nadzoru zadecyduje czy zakwalifikować wymianę kotła w pierwszej kolejności.</w:t>
      </w:r>
    </w:p>
    <w:p w14:paraId="6E1EB344" w14:textId="77777777" w:rsidR="00E50E29" w:rsidRDefault="00E50E29" w:rsidP="00E50E29">
      <w:pPr>
        <w:spacing w:line="71" w:lineRule="exact"/>
        <w:rPr>
          <w:rFonts w:ascii="Times New Roman" w:eastAsia="Times New Roman" w:hAnsi="Times New Roman"/>
        </w:rPr>
      </w:pPr>
    </w:p>
    <w:p w14:paraId="2AD03A28" w14:textId="77777777" w:rsidR="00E50E29" w:rsidRDefault="00E50E29" w:rsidP="00E50E29">
      <w:pPr>
        <w:spacing w:line="0" w:lineRule="atLeast"/>
        <w:ind w:left="7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§ 6. Sposób kontroli wykonania zadnia</w:t>
      </w:r>
    </w:p>
    <w:p w14:paraId="1153CD27" w14:textId="77777777" w:rsidR="00E50E29" w:rsidRDefault="00E50E29" w:rsidP="00E50E29">
      <w:pPr>
        <w:spacing w:line="124" w:lineRule="exact"/>
        <w:rPr>
          <w:rFonts w:ascii="Times New Roman" w:eastAsia="Times New Roman" w:hAnsi="Times New Roman"/>
        </w:rPr>
      </w:pPr>
    </w:p>
    <w:p w14:paraId="56F2029F" w14:textId="77777777" w:rsidR="00E50E29" w:rsidRDefault="00E50E29" w:rsidP="00E50E29">
      <w:pPr>
        <w:spacing w:line="278" w:lineRule="auto"/>
        <w:ind w:left="360" w:firstLine="3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1. Operator zastrzega sobie prawo kontroli eksploatowanego urządzenia w okresie 5 lat, licząc od daty zakończenia zadania, tj. daty protokołu odbioru końcowego i przekazania do użytkowania.</w:t>
      </w:r>
    </w:p>
    <w:p w14:paraId="1D5B631C" w14:textId="77777777" w:rsidR="00E50E29" w:rsidRDefault="00E50E29" w:rsidP="00E50E29">
      <w:pPr>
        <w:spacing w:line="40" w:lineRule="exact"/>
        <w:rPr>
          <w:rFonts w:ascii="Times New Roman" w:eastAsia="Times New Roman" w:hAnsi="Times New Roman"/>
        </w:rPr>
      </w:pPr>
    </w:p>
    <w:p w14:paraId="55F5D860" w14:textId="77777777" w:rsidR="00E50E29" w:rsidRDefault="00E50E29" w:rsidP="00E50E29">
      <w:pPr>
        <w:numPr>
          <w:ilvl w:val="0"/>
          <w:numId w:val="17"/>
        </w:numPr>
        <w:tabs>
          <w:tab w:val="left" w:pos="920"/>
        </w:tabs>
        <w:spacing w:line="259" w:lineRule="auto"/>
        <w:ind w:left="360" w:firstLine="33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Inwestor zobowiązany jest do zwrotu przyznanej kwoty dotacji powiększonej o odsetki, w przypadku likwidacji urządzenia, na zakup którego została udzielona dotacja, w okresie pięciu lat, licząc od daty zakończenia zadania, tj. daty protokołu odbioru końcowego i przekazania do użytkowania.</w:t>
      </w:r>
    </w:p>
    <w:p w14:paraId="537AC559" w14:textId="77777777" w:rsidR="00E50E29" w:rsidRDefault="00E50E29" w:rsidP="00E50E29">
      <w:pPr>
        <w:spacing w:line="56" w:lineRule="exact"/>
        <w:rPr>
          <w:rFonts w:ascii="Times New Roman" w:eastAsia="Times New Roman" w:hAnsi="Times New Roman"/>
        </w:rPr>
      </w:pPr>
    </w:p>
    <w:p w14:paraId="27F1C572" w14:textId="77777777" w:rsidR="00E50E29" w:rsidRDefault="00E50E29" w:rsidP="00E50E29">
      <w:pPr>
        <w:spacing w:line="0" w:lineRule="atLeast"/>
        <w:ind w:left="7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§ 7. Odstąpienie od Programu</w:t>
      </w:r>
    </w:p>
    <w:p w14:paraId="01305F4A" w14:textId="77777777" w:rsidR="00E50E29" w:rsidRDefault="00E50E29" w:rsidP="00E50E29">
      <w:pPr>
        <w:spacing w:line="124" w:lineRule="exact"/>
        <w:rPr>
          <w:rFonts w:ascii="Times New Roman" w:eastAsia="Times New Roman" w:hAnsi="Times New Roman"/>
        </w:rPr>
      </w:pPr>
    </w:p>
    <w:p w14:paraId="37C44830" w14:textId="77777777" w:rsidR="00E50E29" w:rsidRDefault="00E50E29" w:rsidP="00E50E29">
      <w:pPr>
        <w:numPr>
          <w:ilvl w:val="0"/>
          <w:numId w:val="18"/>
        </w:numPr>
        <w:tabs>
          <w:tab w:val="left" w:pos="920"/>
        </w:tabs>
        <w:spacing w:line="259" w:lineRule="auto"/>
        <w:ind w:left="360" w:firstLine="33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Inwestor który dokona rejestracji wniosku oraz podpisze umowę przedwstępną, z chwilą odstąpienia od realizacji zadania, tytułem poniesionych kosztów, dokona wpłaty na rzecz Urzędu Miasta Sławkowa kwoty wynoszącej 10% kosztów kwalifikowanych brutto, tj. 1 000,00 zł brutto.</w:t>
      </w:r>
    </w:p>
    <w:p w14:paraId="00123D06" w14:textId="77777777" w:rsidR="00E50E29" w:rsidRDefault="00E50E29" w:rsidP="00E50E29">
      <w:pPr>
        <w:spacing w:line="59" w:lineRule="exact"/>
        <w:rPr>
          <w:rFonts w:ascii="Times New Roman" w:eastAsia="Times New Roman" w:hAnsi="Times New Roman"/>
          <w:sz w:val="22"/>
        </w:rPr>
      </w:pPr>
    </w:p>
    <w:p w14:paraId="56BBB71E" w14:textId="77777777" w:rsidR="00E50E29" w:rsidRDefault="00E50E29" w:rsidP="00E50E29">
      <w:pPr>
        <w:numPr>
          <w:ilvl w:val="0"/>
          <w:numId w:val="18"/>
        </w:numPr>
        <w:tabs>
          <w:tab w:val="left" w:pos="920"/>
        </w:tabs>
        <w:spacing w:line="278" w:lineRule="auto"/>
        <w:ind w:left="360" w:firstLine="3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 przypadku odstąpienia z jakichkolwiek części Programu Inwestor zobowiązany jest pokryć wszelkie koszty poniesione przez Instalatora oraz zwrócić pełne dofinansowanie Gminy Sławków.</w:t>
      </w:r>
    </w:p>
    <w:p w14:paraId="7A6CCC9E" w14:textId="77777777" w:rsidR="00E50E29" w:rsidRDefault="00E50E29" w:rsidP="00E50E29">
      <w:pPr>
        <w:spacing w:line="40" w:lineRule="exact"/>
        <w:rPr>
          <w:rFonts w:ascii="Times New Roman" w:eastAsia="Times New Roman" w:hAnsi="Times New Roman"/>
        </w:rPr>
      </w:pPr>
    </w:p>
    <w:p w14:paraId="3AF2C541" w14:textId="77777777" w:rsidR="00E50E29" w:rsidRDefault="00E50E29" w:rsidP="00E50E29">
      <w:pPr>
        <w:spacing w:line="0" w:lineRule="atLeast"/>
        <w:ind w:left="8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Sławków, dnia ………… r.</w:t>
      </w:r>
    </w:p>
    <w:p w14:paraId="0E863232" w14:textId="77777777" w:rsidR="00E50E29" w:rsidRDefault="00E50E29" w:rsidP="00E50E29">
      <w:pPr>
        <w:spacing w:line="124" w:lineRule="exact"/>
        <w:rPr>
          <w:rFonts w:ascii="Times New Roman" w:eastAsia="Times New Roman" w:hAnsi="Times New Roman"/>
        </w:rPr>
      </w:pPr>
    </w:p>
    <w:p w14:paraId="4D406B00" w14:textId="77777777" w:rsidR="00E50E29" w:rsidRDefault="00E50E29" w:rsidP="00E50E29">
      <w:pPr>
        <w:spacing w:line="275" w:lineRule="auto"/>
        <w:ind w:left="640" w:firstLine="227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Niniejszy regulamin stanowi integralną część programu. Strony przystępując do programu wyrażają zgodę na postanowienia niniejszego regulaminu.</w:t>
      </w:r>
    </w:p>
    <w:p w14:paraId="3B55B9BD" w14:textId="77777777" w:rsidR="00E50E29" w:rsidRDefault="00E50E29" w:rsidP="00E50E29">
      <w:pPr>
        <w:spacing w:line="42" w:lineRule="exact"/>
        <w:rPr>
          <w:rFonts w:ascii="Times New Roman" w:eastAsia="Times New Roman" w:hAnsi="Times New Roman"/>
        </w:rPr>
      </w:pPr>
    </w:p>
    <w:p w14:paraId="62C36039" w14:textId="77777777" w:rsidR="00E50E29" w:rsidRDefault="00E50E29" w:rsidP="00E50E29">
      <w:pPr>
        <w:spacing w:line="0" w:lineRule="atLeast"/>
        <w:ind w:left="8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Zatwierdził:</w:t>
      </w:r>
    </w:p>
    <w:p w14:paraId="7C4F5F5E" w14:textId="77777777" w:rsidR="00E50E29" w:rsidRDefault="00E50E29" w:rsidP="00E50E29">
      <w:pPr>
        <w:spacing w:line="120" w:lineRule="exact"/>
        <w:rPr>
          <w:rFonts w:ascii="Times New Roman" w:eastAsia="Times New Roman" w:hAnsi="Times New Roman"/>
        </w:rPr>
      </w:pPr>
    </w:p>
    <w:p w14:paraId="0C0A923C" w14:textId="77777777" w:rsidR="00E50E29" w:rsidRDefault="00E50E29" w:rsidP="00E50E29">
      <w:pPr>
        <w:spacing w:line="0" w:lineRule="atLeast"/>
        <w:ind w:left="8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Oświadczam, że zapoznałem się z treścią powyższego regulaminu.</w:t>
      </w:r>
    </w:p>
    <w:p w14:paraId="0C98CFA8" w14:textId="77777777" w:rsidR="00E50E29" w:rsidRDefault="00E50E29" w:rsidP="00E50E29">
      <w:pPr>
        <w:spacing w:line="120" w:lineRule="exact"/>
        <w:rPr>
          <w:rFonts w:ascii="Times New Roman" w:eastAsia="Times New Roman" w:hAnsi="Times New Roman"/>
        </w:rPr>
      </w:pPr>
    </w:p>
    <w:p w14:paraId="5D631AEC" w14:textId="77777777" w:rsidR="00E50E29" w:rsidRDefault="00E50E29" w:rsidP="00E50E29">
      <w:pPr>
        <w:spacing w:line="0" w:lineRule="atLeast"/>
        <w:ind w:left="8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......................................................................</w:t>
      </w:r>
    </w:p>
    <w:p w14:paraId="3E0CC718" w14:textId="77777777" w:rsidR="00E50E29" w:rsidRDefault="00E50E29" w:rsidP="00E50E29">
      <w:pPr>
        <w:spacing w:line="120" w:lineRule="exact"/>
        <w:rPr>
          <w:rFonts w:ascii="Times New Roman" w:eastAsia="Times New Roman" w:hAnsi="Times New Roman"/>
        </w:rPr>
      </w:pPr>
    </w:p>
    <w:p w14:paraId="6D76FC24" w14:textId="1B8E1CC9" w:rsidR="00E125D9" w:rsidRDefault="00E50E29" w:rsidP="00E50E29">
      <w:pPr>
        <w:spacing w:line="0" w:lineRule="atLeast"/>
        <w:ind w:left="860"/>
      </w:pPr>
      <w:r>
        <w:rPr>
          <w:rFonts w:ascii="Times New Roman" w:eastAsia="Times New Roman" w:hAnsi="Times New Roman"/>
          <w:sz w:val="22"/>
        </w:rPr>
        <w:t>(data i czytelny podpis Inwestora (uczestnika programu, mieszkańca)</w:t>
      </w:r>
    </w:p>
    <w:sectPr w:rsidR="00E12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7284F" w14:textId="77777777" w:rsidR="00C3109C" w:rsidRDefault="00C3109C" w:rsidP="00E50E29">
      <w:r>
        <w:separator/>
      </w:r>
    </w:p>
  </w:endnote>
  <w:endnote w:type="continuationSeparator" w:id="0">
    <w:p w14:paraId="77920793" w14:textId="77777777" w:rsidR="00C3109C" w:rsidRDefault="00C3109C" w:rsidP="00E5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F6CA5" w14:textId="77777777" w:rsidR="00C3109C" w:rsidRDefault="00C3109C" w:rsidP="00E50E29">
      <w:r>
        <w:separator/>
      </w:r>
    </w:p>
  </w:footnote>
  <w:footnote w:type="continuationSeparator" w:id="0">
    <w:p w14:paraId="2C2ADC4C" w14:textId="77777777" w:rsidR="00C3109C" w:rsidRDefault="00C3109C" w:rsidP="00E50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6B68079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4E6AFB66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25E45D32"/>
    <w:lvl w:ilvl="0" w:tplc="FFFFFFFF">
      <w:start w:val="1"/>
      <w:numFmt w:val="low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519B500C"/>
    <w:lvl w:ilvl="0" w:tplc="FFFFFFFF">
      <w:start w:val="1"/>
      <w:numFmt w:val="lowerLetter"/>
      <w:lvlText w:val="%1)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431BD7B6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3F2DBA30"/>
    <w:lvl w:ilvl="0" w:tplc="FFFFFFFF">
      <w:start w:val="1"/>
      <w:numFmt w:val="bullet"/>
      <w:lvlText w:val="᠆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7C83E458"/>
    <w:lvl w:ilvl="0" w:tplc="FFFFFFFF">
      <w:start w:val="1"/>
      <w:numFmt w:val="bullet"/>
      <w:lvlText w:val="᠆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257130A2"/>
    <w:lvl w:ilvl="0" w:tplc="FFFFFFFF">
      <w:start w:val="1"/>
      <w:numFmt w:val="bullet"/>
      <w:lvlText w:val="᠆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hybridMultilevel"/>
    <w:tmpl w:val="62BBD95A"/>
    <w:lvl w:ilvl="0" w:tplc="FFFFFFFF">
      <w:start w:val="1"/>
      <w:numFmt w:val="bullet"/>
      <w:lvlText w:val="᠆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B"/>
    <w:multiLevelType w:val="hybridMultilevel"/>
    <w:tmpl w:val="436C6124"/>
    <w:lvl w:ilvl="0" w:tplc="FFFFFFFF">
      <w:start w:val="1"/>
      <w:numFmt w:val="bullet"/>
      <w:lvlText w:val="᠆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C"/>
    <w:multiLevelType w:val="hybridMultilevel"/>
    <w:tmpl w:val="628C895C"/>
    <w:lvl w:ilvl="0" w:tplc="FFFFFFFF">
      <w:start w:val="1"/>
      <w:numFmt w:val="bullet"/>
      <w:lvlText w:val="᠆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D"/>
    <w:multiLevelType w:val="hybridMultilevel"/>
    <w:tmpl w:val="333AB10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E"/>
    <w:multiLevelType w:val="hybridMultilevel"/>
    <w:tmpl w:val="721DA316"/>
    <w:lvl w:ilvl="0" w:tplc="FFFFFFFF">
      <w:start w:val="1"/>
      <w:numFmt w:val="bullet"/>
      <w:lvlText w:val="᠆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F"/>
    <w:multiLevelType w:val="hybridMultilevel"/>
    <w:tmpl w:val="2443A858"/>
    <w:lvl w:ilvl="0" w:tplc="FFFFFFFF">
      <w:start w:val="1"/>
      <w:numFmt w:val="bullet"/>
      <w:lvlText w:val="᠆"/>
      <w:lvlJc w:val="left"/>
    </w:lvl>
    <w:lvl w:ilvl="1" w:tplc="FFFFFFFF">
      <w:start w:val="6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0"/>
    <w:multiLevelType w:val="hybridMultilevel"/>
    <w:tmpl w:val="2D1D5AE8"/>
    <w:lvl w:ilvl="0" w:tplc="FFFFFFFF">
      <w:start w:val="1"/>
      <w:numFmt w:val="bullet"/>
      <w:lvlText w:val="᠆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1"/>
    <w:multiLevelType w:val="hybridMultilevel"/>
    <w:tmpl w:val="6763845E"/>
    <w:lvl w:ilvl="0" w:tplc="FFFFFFFF">
      <w:start w:val="1"/>
      <w:numFmt w:val="bullet"/>
      <w:lvlText w:val="᠆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2"/>
    <w:multiLevelType w:val="hybridMultilevel"/>
    <w:tmpl w:val="75A2A8D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3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29"/>
    <w:rsid w:val="004E7529"/>
    <w:rsid w:val="00C3109C"/>
    <w:rsid w:val="00C4525F"/>
    <w:rsid w:val="00E5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8A737"/>
  <w15:chartTrackingRefBased/>
  <w15:docId w15:val="{0A24A6DB-D832-4374-809B-53C91E01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E2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0E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E29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0E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E29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fosigw.katowic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1559</Words>
  <Characters>9357</Characters>
  <Application>Microsoft Office Word</Application>
  <DocSecurity>0</DocSecurity>
  <Lines>77</Lines>
  <Paragraphs>21</Paragraphs>
  <ScaleCrop>false</ScaleCrop>
  <Company/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Żmija</dc:creator>
  <cp:keywords/>
  <dc:description/>
  <cp:lastModifiedBy>Elżbieta Żmija</cp:lastModifiedBy>
  <cp:revision>1</cp:revision>
  <dcterms:created xsi:type="dcterms:W3CDTF">2021-04-23T07:16:00Z</dcterms:created>
  <dcterms:modified xsi:type="dcterms:W3CDTF">2021-04-23T07:18:00Z</dcterms:modified>
</cp:coreProperties>
</file>