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0C1" w:rsidRPr="005120C1" w:rsidRDefault="005120C1" w:rsidP="005120C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Załącznik nr 3</w:t>
      </w:r>
    </w:p>
    <w:p w:rsidR="005120C1" w:rsidRPr="005120C1" w:rsidRDefault="005120C1" w:rsidP="005120C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……………….………….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(pieczęć Wykonawcy)</w:t>
      </w:r>
    </w:p>
    <w:p w:rsidR="005120C1" w:rsidRPr="005120C1" w:rsidRDefault="005120C1" w:rsidP="005120C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FORMULARZ OFERTOWY </w:t>
      </w:r>
    </w:p>
    <w:p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na odbiór i zagospodarowanie odpadów stałych  z budynków użytkowych i użyteczności publicznej administrowanych przez Miejski Zarząd Budynków Komunalnych w Sławkowie                                                          w okresie od 1 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202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 do 31 grudnia 202</w:t>
      </w:r>
      <w:r w:rsidR="00CF6DDA">
        <w:rPr>
          <w:rFonts w:ascii="Times New Roman" w:eastAsia="Times New Roman" w:hAnsi="Times New Roman" w:cs="Times New Roman"/>
          <w:b/>
          <w:bCs/>
          <w:lang w:eastAsia="pl-PL"/>
        </w:rPr>
        <w:t>1</w:t>
      </w:r>
      <w:r w:rsidRPr="005120C1">
        <w:rPr>
          <w:rFonts w:ascii="Times New Roman" w:eastAsia="Times New Roman" w:hAnsi="Times New Roman" w:cs="Times New Roman"/>
          <w:b/>
          <w:bCs/>
          <w:lang w:eastAsia="pl-PL"/>
        </w:rPr>
        <w:t xml:space="preserve"> r.  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Wykonawca/Wykonawcy*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6148"/>
      </w:tblGrid>
      <w:tr w:rsidR="005120C1" w:rsidRPr="005120C1" w:rsidTr="00D674CC">
        <w:trPr>
          <w:cantSplit/>
        </w:trPr>
        <w:tc>
          <w:tcPr>
            <w:tcW w:w="9212" w:type="dxa"/>
            <w:gridSpan w:val="2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b/>
                <w:lang w:eastAsia="pl-PL"/>
              </w:rPr>
              <w:t>Wykonawca</w:t>
            </w: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firmy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Adres firmy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 xml:space="preserve">(ulica, kod, miejscowość, </w:t>
            </w:r>
          </w:p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województwo)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telefonu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Nr faksu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KRS (jeżeli dotyczy)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NIP/REGON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e-mail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5120C1" w:rsidRPr="005120C1" w:rsidRDefault="005120C1" w:rsidP="005120C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*W przypadku Wykonawców składających ofertę wspólną należy wskazać wszystkich Wykonawców występujących wspólnie lub zaznaczyć, iż wskazany podmiot (Pełnomocnik/Lider) występuje w imieniu wszystkich podmiotów składających ofertę wspólną</w:t>
      </w:r>
    </w:p>
    <w:p w:rsidR="005120C1" w:rsidRPr="005120C1" w:rsidRDefault="005120C1" w:rsidP="005120C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Wskazaną w zapytaniu ofertowym usługę wykonamy za kwotę 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120l - …….. netto, ……..brutto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lang w:eastAsia="pl-PL"/>
        </w:rPr>
        <w:t>opróznianie</w:t>
      </w:r>
      <w:proofErr w:type="spellEnd"/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mieszane o pojemności 240 l - …..zł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odbiór worka 120l. na selektywną zbiórkę odpadów –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metale  i tworzywa sztuczne (plastik)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5120C1">
        <w:rPr>
          <w:rFonts w:ascii="Times New Roman" w:eastAsia="Times New Roman" w:hAnsi="Times New Roman" w:cs="Times New Roman"/>
          <w:lang w:eastAsia="pl-PL"/>
        </w:rPr>
        <w:t>…..zł netto, ….zł brutto         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szkło - …..zł netto, ….zł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120l. na selektywną zbiórkę odpadów – papier - …..zł netto, ….zł brutto 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opróżnianie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</w:t>
      </w:r>
      <w:r w:rsidR="003415AB">
        <w:rPr>
          <w:rFonts w:ascii="Times New Roman" w:eastAsia="Times New Roman" w:hAnsi="Times New Roman" w:cs="Times New Roman"/>
          <w:lang w:eastAsia="pl-PL"/>
        </w:rPr>
        <w:t>pojemnik</w:t>
      </w: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l</w:t>
      </w:r>
      <w:r>
        <w:rPr>
          <w:rFonts w:ascii="Times New Roman" w:eastAsia="Times New Roman" w:hAnsi="Times New Roman" w:cs="Times New Roman"/>
          <w:lang w:eastAsia="pl-PL"/>
        </w:rPr>
        <w:t>.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na odpady niebezpieczne: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zużyte żarówki i świetlówki, zużyte </w:t>
      </w:r>
      <w:proofErr w:type="spellStart"/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baterie,</w:t>
      </w:r>
      <w:r>
        <w:rPr>
          <w:rFonts w:ascii="Times New Roman" w:eastAsia="Times New Roman" w:hAnsi="Times New Roman" w:cs="Times New Roman"/>
          <w:bCs/>
          <w:lang w:eastAsia="pl-PL"/>
        </w:rPr>
        <w:t>akumulatory</w:t>
      </w:r>
      <w:proofErr w:type="spellEnd"/>
      <w:r>
        <w:rPr>
          <w:rFonts w:ascii="Times New Roman" w:eastAsia="Times New Roman" w:hAnsi="Times New Roman" w:cs="Times New Roman"/>
          <w:bCs/>
          <w:lang w:eastAsia="pl-PL"/>
        </w:rPr>
        <w:t>,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 xml:space="preserve"> zużyty sprzęt elektroniczny i elektryczny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 -………. zł netto, …..zł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worka  120l. na bioodpady w postaci trawy, gałęzi - ……zł netto, z,…….zł brutto (podatek VAT …..%)</w:t>
      </w:r>
    </w:p>
    <w:p w:rsidR="005120C1" w:rsidRPr="005120C1" w:rsidRDefault="00DD5C66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opróżnianie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pojemnika 120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l.  </w:t>
      </w:r>
      <w:r>
        <w:rPr>
          <w:rFonts w:ascii="Times New Roman" w:eastAsia="Times New Roman" w:hAnsi="Times New Roman" w:cs="Times New Roman"/>
          <w:lang w:eastAsia="pl-PL"/>
        </w:rPr>
        <w:t>z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 xml:space="preserve"> chemikaliów (w tym opakowań i pozostałości po środkach ochrony roślin,  nawozach, środkach chemicznych, środkach impregnacji drewna</w:t>
      </w:r>
      <w:r>
        <w:rPr>
          <w:rFonts w:ascii="Times New Roman" w:eastAsia="Times New Roman" w:hAnsi="Times New Roman" w:cs="Times New Roman"/>
          <w:lang w:eastAsia="pl-PL"/>
        </w:rPr>
        <w:t>, opakowania po smarach</w:t>
      </w:r>
      <w:r w:rsidR="005120C1" w:rsidRPr="005120C1">
        <w:rPr>
          <w:rFonts w:ascii="Times New Roman" w:eastAsia="Times New Roman" w:hAnsi="Times New Roman" w:cs="Times New Roman"/>
          <w:lang w:eastAsia="pl-PL"/>
        </w:rPr>
        <w:t>) …..zł netto, ….zł brutto 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Odbiór gabarytów (meble, biurka. krzesła) – …………zł netto, …………zł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Zakup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Pr="005120C1">
        <w:rPr>
          <w:rFonts w:ascii="Times New Roman" w:eastAsia="Times New Roman" w:hAnsi="Times New Roman" w:cs="Times New Roman"/>
          <w:lang w:eastAsia="pl-PL"/>
        </w:rPr>
        <w:t>mieszane o pojemności</w:t>
      </w:r>
      <w:r w:rsidR="00DD5C6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120 l. - …………zł netto, …………zł brutto (podatek VAT …..%)</w:t>
      </w:r>
    </w:p>
    <w:p w:rsidR="005120C1" w:rsidRPr="005120C1" w:rsidRDefault="005120C1" w:rsidP="005120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Zakup pojemnika na odpady </w:t>
      </w:r>
      <w:r w:rsidR="003415AB">
        <w:rPr>
          <w:rFonts w:ascii="Times New Roman" w:eastAsia="Times New Roman" w:hAnsi="Times New Roman" w:cs="Times New Roman"/>
          <w:lang w:eastAsia="pl-PL"/>
        </w:rPr>
        <w:t>z</w:t>
      </w:r>
      <w:r w:rsidRPr="005120C1">
        <w:rPr>
          <w:rFonts w:ascii="Times New Roman" w:eastAsia="Times New Roman" w:hAnsi="Times New Roman" w:cs="Times New Roman"/>
          <w:lang w:eastAsia="pl-PL"/>
        </w:rPr>
        <w:t>mieszane o pojemności 240l. - …………zł netto, …………zł brutto (podatek VAT …..%)</w:t>
      </w: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3415AB" w:rsidRDefault="003415AB" w:rsidP="005120C1">
      <w:pPr>
        <w:jc w:val="center"/>
        <w:rPr>
          <w:rFonts w:ascii="Times New Roman" w:eastAsia="Calibri" w:hAnsi="Times New Roman" w:cs="Times New Roman"/>
          <w:b/>
          <w:bCs/>
        </w:rPr>
      </w:pPr>
    </w:p>
    <w:p w:rsidR="005120C1" w:rsidRPr="005120C1" w:rsidRDefault="005120C1" w:rsidP="005120C1">
      <w:pPr>
        <w:jc w:val="center"/>
        <w:rPr>
          <w:rFonts w:ascii="Times New Roman" w:eastAsia="Calibri" w:hAnsi="Times New Roman" w:cs="Times New Roman"/>
          <w:b/>
          <w:bCs/>
        </w:rPr>
      </w:pPr>
      <w:r w:rsidRPr="005120C1">
        <w:rPr>
          <w:rFonts w:ascii="Times New Roman" w:eastAsia="Calibri" w:hAnsi="Times New Roman" w:cs="Times New Roman"/>
          <w:b/>
          <w:bCs/>
        </w:rPr>
        <w:t>FORMULARZ CENOWY WYKONAWCY</w:t>
      </w:r>
    </w:p>
    <w:p w:rsidR="005120C1" w:rsidRPr="005120C1" w:rsidRDefault="005120C1" w:rsidP="00512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na odbiór i zagospodarowanie odpadów stałych  z budynków użytkowych i użyteczności publicznej administrowanych przez Miejski Zarząd Budynków Komunalnych w Sławkowie  w okresie                                                    od 1</w:t>
      </w:r>
      <w:r w:rsidR="00CF6D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stycznia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202</w:t>
      </w:r>
      <w:r w:rsidR="00CF6D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 do 31 grudnia 202</w:t>
      </w:r>
      <w:r w:rsidR="00CF6DD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1</w:t>
      </w:r>
      <w:r w:rsidRPr="005120C1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r.  </w:t>
      </w:r>
    </w:p>
    <w:tbl>
      <w:tblPr>
        <w:tblW w:w="9781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851"/>
        <w:gridCol w:w="1276"/>
        <w:gridCol w:w="1275"/>
        <w:gridCol w:w="1560"/>
        <w:gridCol w:w="1417"/>
      </w:tblGrid>
      <w:tr w:rsidR="005120C1" w:rsidRPr="005120C1" w:rsidTr="00BE61F8">
        <w:trPr>
          <w:trHeight w:val="14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Poz.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DD5C66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Wyszczególnienie usług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DD5C66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Ilość wywozów   w roku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61F8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Cena netto</w:t>
            </w:r>
            <w:r w:rsidR="00BE61F8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5120C1" w:rsidRPr="00DD5C66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BE61F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za</w:t>
            </w:r>
            <w:r w:rsidR="00BE61F8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 w:rsid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D5C66" w:rsidRDefault="00DD5C66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="005120C1"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brutto</w:t>
            </w:r>
          </w:p>
          <w:p w:rsidR="005120C1" w:rsidRPr="00DD5C66" w:rsidRDefault="00BE61F8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za </w:t>
            </w:r>
            <w:r w:rsid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j</w:t>
            </w:r>
            <w:r w:rsidR="00DD5C66"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ed</w:t>
            </w:r>
            <w:r w:rsid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no opróżnienie pojemnika/       odbiór worka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20C1" w:rsidRPr="00DD5C66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 xml:space="preserve">Łączna </w:t>
            </w:r>
            <w:r w:rsid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ena netto za rok</w:t>
            </w:r>
          </w:p>
          <w:p w:rsidR="005120C1" w:rsidRPr="00DD5C66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 w:rsid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ilość opróżniania pojemników i odbierania worków                       x cena netto 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  <w:t>Łączna cena brutto za rok</w:t>
            </w:r>
          </w:p>
          <w:p w:rsidR="005120C1" w:rsidRPr="00DD5C66" w:rsidRDefault="00DD5C66" w:rsidP="00BE61F8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D5C66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ilość opróżniania pojemników i odbierania worków                       x cena </w:t>
            </w:r>
            <w:r w:rsidR="00BE61F8"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>brutto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16"/>
                <w:szCs w:val="16"/>
              </w:rPr>
              <w:t xml:space="preserve"> )</w:t>
            </w:r>
          </w:p>
        </w:tc>
      </w:tr>
      <w:tr w:rsidR="005120C1" w:rsidRPr="005120C1" w:rsidTr="00D674CC">
        <w:trPr>
          <w:trHeight w:val="543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:rsidR="005120C1" w:rsidRPr="00DD5C66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pojemnik 120 l. 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DD5C66" w:rsidP="005120C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zmieszanych </w:t>
            </w:r>
          </w:p>
          <w:p w:rsidR="005120C1" w:rsidRPr="00DD5C66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pojemnik 240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DD5C66" w:rsidRDefault="003415AB" w:rsidP="005120C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ze szkła) </w:t>
            </w:r>
          </w:p>
          <w:p w:rsidR="005120C1" w:rsidRPr="00DD5C66" w:rsidRDefault="005120C1" w:rsidP="00DD5C6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l.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5120C1" w:rsidRPr="00DD5C66" w:rsidRDefault="003415AB" w:rsidP="005120C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(opakowania z papieru i tektury oraz papier i tektura) </w:t>
            </w:r>
          </w:p>
          <w:p w:rsidR="005120C1" w:rsidRPr="00DD5C66" w:rsidRDefault="005120C1" w:rsidP="00DD5C6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worek 120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3415AB" w:rsidP="005120C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wywóz odpadów zbieranych selektywnie (metal i tworzywa sztuczne)  </w:t>
            </w:r>
          </w:p>
          <w:p w:rsidR="005120C1" w:rsidRPr="00DD5C66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3415AB" w:rsidP="005120C1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60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odpadów zbieranych selektywnie (</w:t>
            </w:r>
            <w:proofErr w:type="spellStart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bio</w:t>
            </w:r>
            <w:proofErr w:type="spellEnd"/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) </w:t>
            </w:r>
          </w:p>
          <w:p w:rsidR="005120C1" w:rsidRPr="00DD5C66" w:rsidRDefault="005120C1" w:rsidP="005120C1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worek 120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DD5C66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DD5C66">
            <w:pP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Wywóz materiałów: zużyte żarówki,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świetlówki, </w:t>
            </w: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baterie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akumulatory, sprzęt elektroniczny i elektryczny</w:t>
            </w: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itp.  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                   Pojemnik </w:t>
            </w: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120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  <w:r w:rsidR="00DD5C66"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Gabaryty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1334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DD5C66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Wywóz odpady w postaci chemikaliów (w tym opakowań i pozostałości po środkach ochrony roślin,  nawozach, środkach chemicznych, środkach impregnacji drewna</w:t>
            </w:r>
            <w:r w:rsidR="00DD5C66"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, opakowania po smarach</w:t>
            </w: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)  pojemnik 120 l.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Cena za pojemnik na odpady zmieszane o pojemności 120l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3415AB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D674CC">
        <w:trPr>
          <w:trHeight w:val="46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</w:pPr>
            <w:r w:rsidRPr="00DD5C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l-PL"/>
              </w:rPr>
              <w:t>Cena za pojemnik na odpady zmieszane o pojemności 240l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3415AB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DD5C66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120C1" w:rsidRPr="00DD5C66" w:rsidRDefault="005120C1" w:rsidP="005120C1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120C1" w:rsidRPr="005120C1" w:rsidTr="005120C1">
        <w:trPr>
          <w:trHeight w:val="465"/>
        </w:trPr>
        <w:tc>
          <w:tcPr>
            <w:tcW w:w="680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</w:tcPr>
          <w:p w:rsidR="005120C1" w:rsidRPr="00DD5C66" w:rsidRDefault="005120C1" w:rsidP="005120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</w:pPr>
            <w:r w:rsidRPr="00DD5C66">
              <w:rPr>
                <w:rFonts w:ascii="Times New Roman" w:eastAsia="Calibri" w:hAnsi="Times New Roman" w:cs="Times New Roman"/>
                <w:b/>
                <w:sz w:val="26"/>
                <w:szCs w:val="26"/>
                <w:vertAlign w:val="superscript"/>
                <w:lang w:eastAsia="pl-PL"/>
              </w:rPr>
              <w:t>Łączna cena (suma od poz. 1 do poz.11)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  <w:noWrap/>
            <w:vAlign w:val="center"/>
          </w:tcPr>
          <w:p w:rsidR="005120C1" w:rsidRPr="00DD5C66" w:rsidRDefault="005120C1" w:rsidP="005120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6DDE8"/>
          </w:tcPr>
          <w:p w:rsidR="005120C1" w:rsidRPr="00DD5C66" w:rsidRDefault="005120C1" w:rsidP="005120C1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  <w:lang w:eastAsia="pl-PL"/>
              </w:rPr>
            </w:pPr>
          </w:p>
        </w:tc>
      </w:tr>
    </w:tbl>
    <w:p w:rsidR="005120C1" w:rsidRPr="005120C1" w:rsidRDefault="005120C1" w:rsidP="005120C1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Powyższa cena obejmuje pełny zakres zamówienia określony w Zaproszeniu na 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odbiór i zagospodarowanie odpadów stałych  z budynków użytkowych i użyteczności publicznej administrowanych przez Miejski Zarząd Budynków Komunalnych w Sławkowie w okresie od 1 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stycznia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202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1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 do 31 grudnia 202</w:t>
      </w:r>
      <w:r w:rsidR="00CF6DDA">
        <w:rPr>
          <w:rFonts w:ascii="Times New Roman" w:eastAsia="Times New Roman" w:hAnsi="Times New Roman" w:cs="Times New Roman"/>
          <w:bCs/>
          <w:lang w:eastAsia="pl-PL"/>
        </w:rPr>
        <w:t>1</w:t>
      </w:r>
      <w:r w:rsidRPr="005120C1">
        <w:rPr>
          <w:rFonts w:ascii="Times New Roman" w:eastAsia="Times New Roman" w:hAnsi="Times New Roman" w:cs="Times New Roman"/>
          <w:bCs/>
          <w:lang w:eastAsia="pl-PL"/>
        </w:rPr>
        <w:t xml:space="preserve"> r.  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oferowana cena za wykonanie zamówienia zawiera wszystkie koszty związane z realizacją przedmiotu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ze zapoznaliśmy się z treścią zapytania i przedmiotem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posiadamy niezbędną wiedzę i doświadczenie oraz dysponujemy potencjałem technicznym i osobami zdolnymi do wykonania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że znajdujemy się z sytuacji ekonomicznej i finansowej zapewniającej wykonanie zamówienia.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120C1">
        <w:rPr>
          <w:rFonts w:ascii="Times New Roman" w:eastAsia="Times New Roman" w:hAnsi="Times New Roman" w:cs="Times New Roman"/>
          <w:bCs/>
          <w:lang w:eastAsia="pl-PL"/>
        </w:rPr>
        <w:t>Oświadczamy, ze jesteśmy/ nie jesteśmy podatnikiem podatku od towarów i usług.</w:t>
      </w:r>
    </w:p>
    <w:p w:rsidR="005120C1" w:rsidRPr="005120C1" w:rsidRDefault="00BE61F8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N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umer rachunku bankowego właściwy do rozliczenia metodą pod</w:t>
      </w:r>
      <w:r w:rsidR="00576BE9">
        <w:rPr>
          <w:rFonts w:ascii="Times New Roman" w:eastAsia="Times New Roman" w:hAnsi="Times New Roman" w:cs="Times New Roman"/>
          <w:bCs/>
          <w:lang w:eastAsia="pl-PL"/>
        </w:rPr>
        <w:t xml:space="preserve">zielonej płatności </w:t>
      </w:r>
      <w:r w:rsidR="005120C1" w:rsidRPr="005120C1">
        <w:rPr>
          <w:rFonts w:ascii="Times New Roman" w:eastAsia="Times New Roman" w:hAnsi="Times New Roman" w:cs="Times New Roman"/>
          <w:bCs/>
          <w:lang w:eastAsia="pl-PL"/>
        </w:rPr>
        <w:t>……………………………………..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zapoznaliśmy się z Zaproszeniem wraz z załącznikami, nie wnosimy do niej zastrzeżeń i uznajemy się za związanych określonymi w niej zasadami postępowania.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 i przygotowania do ponownego użycia papieru, metali, tworzyw sztucznych i szkła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50%).</w:t>
      </w:r>
    </w:p>
    <w:p w:rsidR="005120C1" w:rsidRPr="005120C1" w:rsidRDefault="005120C1" w:rsidP="005120C1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5120C1">
        <w:rPr>
          <w:rFonts w:ascii="Times New Roman" w:eastAsia="Calibri" w:hAnsi="Times New Roman" w:cs="Times New Roman"/>
          <w:bCs/>
          <w:lang w:eastAsia="pl-PL"/>
        </w:rPr>
        <w:t xml:space="preserve">W ramach wykonania przedmiotu zamówienia deklarujemy osiągnięcie w okresie realizacji zamówienia poziomu recyklingu, przygotowania do ponownego użycia i odzysku innymi metodami innych niż niebezpieczne odpadów budowlanych i rozbiórkowych stanowiących odpady komunalne w wysokości </w:t>
      </w:r>
      <w:r w:rsidRPr="005120C1">
        <w:rPr>
          <w:rFonts w:ascii="Times New Roman" w:eastAsia="Calibri" w:hAnsi="Times New Roman" w:cs="Times New Roman"/>
          <w:bCs/>
          <w:shd w:val="clear" w:color="auto" w:fill="D9D9D9"/>
          <w:lang w:eastAsia="pl-PL"/>
        </w:rPr>
        <w:t>…………….</w:t>
      </w:r>
      <w:r w:rsidRPr="005120C1">
        <w:rPr>
          <w:rFonts w:ascii="Times New Roman" w:eastAsia="Calibri" w:hAnsi="Times New Roman" w:cs="Times New Roman"/>
          <w:bCs/>
          <w:lang w:eastAsia="pl-PL"/>
        </w:rPr>
        <w:t>% (nie mniej niż 70%)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 zapytaniu, tj. 30 dni.</w:t>
      </w:r>
    </w:p>
    <w:p w:rsidR="005120C1" w:rsidRPr="005120C1" w:rsidRDefault="005120C1" w:rsidP="005120C1">
      <w:pPr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Wybór oferty prowadzić będzie do powstania u Zamawiającego obowiązku podatkowego w zakresie następujących towarów/usług: …………………………………….**Wartość w/w towarów lub usług bez podatku wynosi:………….…………………**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5120C1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Wypełnić, o ile wybór oferty prowadziłby do powstania u Zamawiającego obowiązku podatkowego zgodnie z przepisami o podatku od towarów i usług. Przekreślić jeżeli nie dotyczy. W przypadku braku wypełnienia niniejszego punktu, Zamawiający wywiedzie wniosek, że wybór oferty nie będzie prowadzić do powstania u Zamawiającego obowiązku podatkowego (</w:t>
      </w:r>
      <w:r w:rsidRPr="005120C1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pl-PL"/>
        </w:rPr>
        <w:t>art. 91 ust. 3a ustawy pzp - odwrotne obciążenie VAT)</w:t>
      </w:r>
      <w:r w:rsidRPr="005120C1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Pr="005120C1">
        <w:rPr>
          <w:rFonts w:ascii="Times New Roman" w:eastAsia="Times New Roman" w:hAnsi="Times New Roman" w:cs="Times New Roman"/>
          <w:lang w:eastAsia="pl-PL"/>
        </w:rPr>
        <w:t>wobec osób fizycznych, od których dane osobowe bezpośrednio lub pośrednio pozyskałem w celu ubiegania się o udzielenie zamówienia publicznego w niniejszym postępowaniu.</w:t>
      </w:r>
      <w:r w:rsidRPr="005120C1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Oświadczam, że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uzyskałem zgodę wszystkich osób fizycznych, których dane są zawarte w ofercie oraz zobowiązuję się uzyskać zgodę wszystkich osób fizycznych wskazanych w uzupełnieniach i wyjaśnieniach do oferty, na przetwarzanie danych osobowych w związku z prowadzonym postępowaniem o udzielenie zamówienia publicznego;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wskazane w uzupełnieniach i wyjaśnieniach do oferty, że dane zostaną udostępnione Zamawiającemu;</w:t>
      </w:r>
    </w:p>
    <w:p w:rsidR="005120C1" w:rsidRPr="005120C1" w:rsidRDefault="005120C1" w:rsidP="005120C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poinformowałem wszystkie osoby fizyczne, których dane są zawarte w ofercie oraz zobowiązuje się poinformować wszystkie osoby fizyczne wskazane w uzupełnieniach i wyjaśnieniach do oferty, że zgodnie z art. 96 ust. 3 ustawy z dnia 29 stycznia 2004 r. Prawo zamówień publicznych protokół wraz z załącznikami jest jawny oraz, iż załącznikiem do protokołu są m.in. oferty i inne dokumenty i informacje składane przez wykonawców.</w:t>
      </w:r>
    </w:p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lastRenderedPageBreak/>
        <w:t xml:space="preserve">Zamierzam powierzyć podwykonawcom część/zakres zamówienia: </w:t>
      </w:r>
    </w:p>
    <w:p w:rsidR="005120C1" w:rsidRPr="005120C1" w:rsidRDefault="005120C1" w:rsidP="005120C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tak</w:t>
      </w:r>
    </w:p>
    <w:p w:rsidR="005120C1" w:rsidRPr="005120C1" w:rsidRDefault="005120C1" w:rsidP="005120C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nie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5120C1">
        <w:rPr>
          <w:rFonts w:ascii="Times New Roman" w:eastAsia="Times New Roman" w:hAnsi="Times New Roman" w:cs="Times New Roman"/>
          <w:i/>
          <w:lang w:eastAsia="pl-PL"/>
        </w:rPr>
        <w:t>(zaznaczyć właściwe, przy odpowiedzi wziąć pod uwagę zasadę, że w odniesieniu do warunków dotyczących wykształcenia, kwalifikacji zawodowych lub doświadczenia, wykonawcy mogą polegać na zdolnościach innych podmiotów, jeśli podmioty te zrealizują roboty budowlane do realizacji których te zdolności są wymagane – podwykonawstwo).</w:t>
      </w:r>
    </w:p>
    <w:p w:rsidR="005120C1" w:rsidRPr="005120C1" w:rsidRDefault="005120C1" w:rsidP="005120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120C1">
        <w:rPr>
          <w:rFonts w:ascii="Times New Roman" w:eastAsia="Times New Roman" w:hAnsi="Times New Roman" w:cs="Times New Roman"/>
          <w:b/>
          <w:lang w:eastAsia="pl-PL"/>
        </w:rPr>
        <w:t xml:space="preserve">Jeżeli zaznaczono „tak”, proszę wypełnić poniższa tabelę: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55"/>
        <w:gridCol w:w="4654"/>
      </w:tblGrid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Część/zakres zamówienia</w:t>
            </w: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Nazwa (firma) podwykonawcy</w:t>
            </w: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5120C1" w:rsidRPr="005120C1" w:rsidTr="00D674CC">
        <w:tc>
          <w:tcPr>
            <w:tcW w:w="675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5120C1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784" w:type="dxa"/>
            <w:shd w:val="clear" w:color="auto" w:fill="auto"/>
          </w:tcPr>
          <w:p w:rsidR="005120C1" w:rsidRPr="005120C1" w:rsidRDefault="005120C1" w:rsidP="005120C1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5120C1" w:rsidRPr="005120C1" w:rsidRDefault="005120C1" w:rsidP="005120C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Oświadczamy, że: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warunki płatności określone przez Zamawiającego w Zapytaniu.</w:t>
      </w:r>
    </w:p>
    <w:p w:rsidR="005120C1" w:rsidRPr="005120C1" w:rsidRDefault="005120C1" w:rsidP="005120C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Wykonamy przedmiot zamówienia w terminie określonym w Zamówieniu i we wzorze umowy.</w:t>
      </w:r>
    </w:p>
    <w:p w:rsidR="005120C1" w:rsidRPr="005120C1" w:rsidRDefault="005120C1" w:rsidP="005120C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Akceptujemy wzór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 i w razie wybrania naszej oferty, jako najkorzystniejszej zobowiązujemy się do podpisania um</w:t>
      </w:r>
      <w:r w:rsidR="00BE61F8">
        <w:rPr>
          <w:rFonts w:ascii="Times New Roman" w:eastAsia="Times New Roman" w:hAnsi="Times New Roman" w:cs="Times New Roman"/>
          <w:lang w:eastAsia="pl-PL"/>
        </w:rPr>
        <w:t>ów</w:t>
      </w:r>
      <w:bookmarkStart w:id="0" w:name="_GoBack"/>
      <w:bookmarkEnd w:id="0"/>
      <w:r w:rsidRPr="005120C1">
        <w:rPr>
          <w:rFonts w:ascii="Times New Roman" w:eastAsia="Times New Roman" w:hAnsi="Times New Roman" w:cs="Times New Roman"/>
          <w:lang w:eastAsia="pl-PL"/>
        </w:rPr>
        <w:t xml:space="preserve"> na warunkach zawartych w Zamówieniu wraz z załącznikami, w miejscu i terminie wskazanym przez Zamawiającego.</w:t>
      </w: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5120C1" w:rsidRPr="005120C1" w:rsidRDefault="005120C1" w:rsidP="005120C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 xml:space="preserve">…………….……. </w:t>
      </w:r>
      <w:r w:rsidRPr="005120C1">
        <w:rPr>
          <w:rFonts w:ascii="Times New Roman" w:eastAsia="Times New Roman" w:hAnsi="Times New Roman" w:cs="Times New Roman"/>
          <w:i/>
          <w:lang w:eastAsia="pl-PL"/>
        </w:rPr>
        <w:t xml:space="preserve">(miejscowość),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dnia ………….……. r. </w:t>
      </w:r>
    </w:p>
    <w:p w:rsidR="005120C1" w:rsidRPr="005120C1" w:rsidRDefault="005120C1" w:rsidP="005120C1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  <w:r w:rsidRPr="005120C1">
        <w:rPr>
          <w:rFonts w:ascii="Times New Roman" w:eastAsia="Times New Roman" w:hAnsi="Times New Roman" w:cs="Times New Roman"/>
          <w:lang w:eastAsia="pl-PL"/>
        </w:rPr>
        <w:tab/>
      </w:r>
    </w:p>
    <w:p w:rsidR="005120C1" w:rsidRPr="005120C1" w:rsidRDefault="005120C1" w:rsidP="005120C1">
      <w:pPr>
        <w:spacing w:after="0" w:line="240" w:lineRule="auto"/>
        <w:ind w:left="4532" w:firstLine="42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0C1">
        <w:rPr>
          <w:rFonts w:ascii="Times New Roman" w:eastAsia="Times New Roman" w:hAnsi="Times New Roman" w:cs="Times New Roman"/>
          <w:lang w:eastAsia="pl-PL"/>
        </w:rPr>
        <w:t>…………………………………………</w:t>
      </w:r>
    </w:p>
    <w:p w:rsidR="005120C1" w:rsidRDefault="005120C1" w:rsidP="005120C1">
      <w:pPr>
        <w:ind w:left="4248" w:firstLine="708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5120C1">
        <w:rPr>
          <w:rFonts w:ascii="Times New Roman" w:eastAsia="Times New Roman" w:hAnsi="Times New Roman" w:cs="Times New Roman"/>
          <w:lang w:eastAsia="pl-PL"/>
        </w:rPr>
        <w:t xml:space="preserve">(podpis osoby uprawnionej do </w:t>
      </w:r>
      <w:r>
        <w:rPr>
          <w:rFonts w:ascii="Times New Roman" w:eastAsia="Times New Roman" w:hAnsi="Times New Roman" w:cs="Times New Roman"/>
          <w:lang w:eastAsia="pl-PL"/>
        </w:rPr>
        <w:t xml:space="preserve">          </w:t>
      </w:r>
    </w:p>
    <w:p w:rsidR="00181352" w:rsidRDefault="005120C1" w:rsidP="005120C1">
      <w:pPr>
        <w:ind w:left="4248" w:firstLine="708"/>
      </w:pPr>
      <w:r>
        <w:rPr>
          <w:rFonts w:ascii="Times New Roman" w:eastAsia="Times New Roman" w:hAnsi="Times New Roman" w:cs="Times New Roman"/>
          <w:lang w:eastAsia="pl-PL"/>
        </w:rPr>
        <w:t xml:space="preserve">           </w:t>
      </w:r>
      <w:r w:rsidRPr="005120C1">
        <w:rPr>
          <w:rFonts w:ascii="Times New Roman" w:eastAsia="Times New Roman" w:hAnsi="Times New Roman" w:cs="Times New Roman"/>
          <w:lang w:eastAsia="pl-PL"/>
        </w:rPr>
        <w:t>reprez</w:t>
      </w:r>
      <w:r>
        <w:rPr>
          <w:rFonts w:ascii="Times New Roman" w:eastAsia="Times New Roman" w:hAnsi="Times New Roman" w:cs="Times New Roman"/>
          <w:lang w:eastAsia="pl-PL"/>
        </w:rPr>
        <w:t>entowania Wykonawcy)</w:t>
      </w:r>
    </w:p>
    <w:sectPr w:rsidR="00181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0F6D" w:rsidRDefault="00EE0F6D" w:rsidP="005120C1">
      <w:pPr>
        <w:spacing w:after="0" w:line="240" w:lineRule="auto"/>
      </w:pPr>
      <w:r>
        <w:separator/>
      </w:r>
    </w:p>
  </w:endnote>
  <w:endnote w:type="continuationSeparator" w:id="0">
    <w:p w:rsidR="00EE0F6D" w:rsidRDefault="00EE0F6D" w:rsidP="0051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0F6D" w:rsidRDefault="00EE0F6D" w:rsidP="005120C1">
      <w:pPr>
        <w:spacing w:after="0" w:line="240" w:lineRule="auto"/>
      </w:pPr>
      <w:r>
        <w:separator/>
      </w:r>
    </w:p>
  </w:footnote>
  <w:footnote w:type="continuationSeparator" w:id="0">
    <w:p w:rsidR="00EE0F6D" w:rsidRDefault="00EE0F6D" w:rsidP="005120C1">
      <w:pPr>
        <w:spacing w:after="0" w:line="240" w:lineRule="auto"/>
      </w:pPr>
      <w:r>
        <w:continuationSeparator/>
      </w:r>
    </w:p>
  </w:footnote>
  <w:footnote w:id="1">
    <w:p w:rsidR="005120C1" w:rsidRPr="00D520ED" w:rsidRDefault="005120C1" w:rsidP="005120C1">
      <w:pPr>
        <w:pStyle w:val="Tekstprzypisudolnego"/>
        <w:jc w:val="both"/>
        <w:rPr>
          <w:b/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sz w:val="16"/>
          <w:szCs w:val="16"/>
          <w:vertAlign w:val="superscript"/>
        </w:rPr>
        <w:t xml:space="preserve">) </w:t>
      </w:r>
      <w:r w:rsidRPr="00D520ED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:rsidR="005120C1" w:rsidRPr="00D520ED" w:rsidRDefault="005120C1" w:rsidP="005120C1">
      <w:pPr>
        <w:pStyle w:val="Tekstprzypisudolnego"/>
        <w:jc w:val="both"/>
        <w:rPr>
          <w:sz w:val="16"/>
          <w:szCs w:val="16"/>
        </w:rPr>
      </w:pPr>
      <w:r w:rsidRPr="00D520ED">
        <w:rPr>
          <w:rStyle w:val="Odwoanieprzypisudolnego"/>
          <w:sz w:val="16"/>
          <w:szCs w:val="16"/>
        </w:rPr>
        <w:footnoteRef/>
      </w:r>
      <w:r w:rsidRPr="00D520ED">
        <w:rPr>
          <w:sz w:val="16"/>
          <w:szCs w:val="16"/>
        </w:rPr>
        <w:t xml:space="preserve"> </w:t>
      </w:r>
      <w:r w:rsidRPr="00D520ED">
        <w:rPr>
          <w:b/>
          <w:color w:val="000000"/>
          <w:sz w:val="16"/>
          <w:szCs w:val="16"/>
        </w:rPr>
        <w:t xml:space="preserve">W przypadku gdy wykonawca </w:t>
      </w:r>
      <w:r w:rsidRPr="00D520ED">
        <w:rPr>
          <w:b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B77F0"/>
    <w:multiLevelType w:val="hybridMultilevel"/>
    <w:tmpl w:val="98C6526A"/>
    <w:lvl w:ilvl="0" w:tplc="EA34570A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16578"/>
    <w:multiLevelType w:val="hybridMultilevel"/>
    <w:tmpl w:val="7B328F5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047FF"/>
    <w:multiLevelType w:val="hybridMultilevel"/>
    <w:tmpl w:val="AAF03E2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45313"/>
    <w:multiLevelType w:val="hybridMultilevel"/>
    <w:tmpl w:val="85603C36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F026E"/>
    <w:multiLevelType w:val="hybridMultilevel"/>
    <w:tmpl w:val="588674C6"/>
    <w:lvl w:ilvl="0" w:tplc="F376BE0C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CEE1520"/>
    <w:multiLevelType w:val="hybridMultilevel"/>
    <w:tmpl w:val="8D2E9AFE"/>
    <w:lvl w:ilvl="0" w:tplc="8034DD5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C1"/>
    <w:rsid w:val="00181352"/>
    <w:rsid w:val="003415AB"/>
    <w:rsid w:val="003550B3"/>
    <w:rsid w:val="005120C1"/>
    <w:rsid w:val="00576BE9"/>
    <w:rsid w:val="00BE61F8"/>
    <w:rsid w:val="00CF6DDA"/>
    <w:rsid w:val="00D34C07"/>
    <w:rsid w:val="00D55E44"/>
    <w:rsid w:val="00DD5C66"/>
    <w:rsid w:val="00DE3866"/>
    <w:rsid w:val="00EA5B37"/>
    <w:rsid w:val="00EE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640DF-7847-44B7-82B4-023848C5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rsid w:val="005120C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512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120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15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1234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Kuzia</dc:creator>
  <cp:lastModifiedBy>Renata Kuzia</cp:lastModifiedBy>
  <cp:revision>4</cp:revision>
  <cp:lastPrinted>2020-12-07T08:19:00Z</cp:lastPrinted>
  <dcterms:created xsi:type="dcterms:W3CDTF">2020-12-07T08:19:00Z</dcterms:created>
  <dcterms:modified xsi:type="dcterms:W3CDTF">2020-12-08T07:22:00Z</dcterms:modified>
</cp:coreProperties>
</file>