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831E3A">
        <w:rPr>
          <w:rFonts w:ascii="Times New Roman" w:hAnsi="Times New Roman" w:cs="Times New Roman"/>
          <w:sz w:val="24"/>
          <w:szCs w:val="24"/>
        </w:rPr>
        <w:t>2</w:t>
      </w:r>
      <w:r w:rsidR="008B6FD3">
        <w:rPr>
          <w:rFonts w:ascii="Times New Roman" w:hAnsi="Times New Roman" w:cs="Times New Roman"/>
          <w:sz w:val="24"/>
          <w:szCs w:val="24"/>
        </w:rPr>
        <w:t>0.</w:t>
      </w:r>
      <w:bookmarkStart w:id="0" w:name="_GoBack"/>
      <w:bookmarkEnd w:id="0"/>
      <w:r w:rsidR="002B4F38">
        <w:rPr>
          <w:rFonts w:ascii="Times New Roman" w:hAnsi="Times New Roman" w:cs="Times New Roman"/>
          <w:sz w:val="24"/>
          <w:szCs w:val="24"/>
        </w:rPr>
        <w:t>1</w:t>
      </w:r>
      <w:r w:rsidR="00831E3A">
        <w:rPr>
          <w:rFonts w:ascii="Times New Roman" w:hAnsi="Times New Roman" w:cs="Times New Roman"/>
          <w:sz w:val="24"/>
          <w:szCs w:val="24"/>
        </w:rPr>
        <w:t>2</w:t>
      </w:r>
      <w:r w:rsidRPr="004145C0">
        <w:rPr>
          <w:rFonts w:ascii="Times New Roman" w:hAnsi="Times New Roman" w:cs="Times New Roman"/>
          <w:sz w:val="24"/>
          <w:szCs w:val="24"/>
        </w:rPr>
        <w:t>.201</w:t>
      </w:r>
      <w:r w:rsidR="00831E3A">
        <w:rPr>
          <w:rFonts w:ascii="Times New Roman" w:hAnsi="Times New Roman" w:cs="Times New Roman"/>
          <w:sz w:val="24"/>
          <w:szCs w:val="24"/>
        </w:rPr>
        <w:t xml:space="preserve">9 </w:t>
      </w:r>
      <w:r w:rsidRPr="004145C0">
        <w:rPr>
          <w:rFonts w:ascii="Times New Roman" w:hAnsi="Times New Roman" w:cs="Times New Roman"/>
          <w:sz w:val="24"/>
          <w:szCs w:val="24"/>
        </w:rPr>
        <w:t>r</w:t>
      </w:r>
      <w:r w:rsidR="00831E3A">
        <w:rPr>
          <w:rFonts w:ascii="Times New Roman" w:hAnsi="Times New Roman" w:cs="Times New Roman"/>
          <w:sz w:val="24"/>
          <w:szCs w:val="24"/>
        </w:rPr>
        <w:t>.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4145C0" w:rsidRDefault="00C0014C" w:rsidP="009D7EDC">
      <w:pPr>
        <w:jc w:val="center"/>
        <w:rPr>
          <w:rFonts w:ascii="Times New Roman" w:hAnsi="Times New Roman" w:cs="Times New Roman"/>
          <w:sz w:val="24"/>
          <w:szCs w:val="24"/>
        </w:rPr>
      </w:pPr>
      <w:r w:rsidRPr="00C0014C">
        <w:rPr>
          <w:rFonts w:ascii="Times New Roman" w:hAnsi="Times New Roman" w:cs="Times New Roman"/>
          <w:sz w:val="24"/>
          <w:szCs w:val="24"/>
        </w:rPr>
        <w:t>Obsługę elektryka</w:t>
      </w:r>
      <w:r>
        <w:rPr>
          <w:rFonts w:ascii="Times New Roman" w:hAnsi="Times New Roman" w:cs="Times New Roman"/>
          <w:sz w:val="24"/>
          <w:szCs w:val="24"/>
        </w:rPr>
        <w:t xml:space="preserve"> świadczącego usługi w zakresie </w:t>
      </w:r>
      <w:r w:rsidRPr="00C0014C">
        <w:rPr>
          <w:rFonts w:ascii="Times New Roman" w:hAnsi="Times New Roman" w:cs="Times New Roman"/>
          <w:sz w:val="24"/>
          <w:szCs w:val="24"/>
        </w:rPr>
        <w:t>bieżącego utrzymania i napraw sieci wewnętrznej i urządzeń elektrycznych w budynkach komunalnych  i użyteczności publicznej zarządzanych przez MZBK w Sławkowie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014C">
        <w:rPr>
          <w:rFonts w:ascii="Times New Roman" w:hAnsi="Times New Roman" w:cs="Times New Roman"/>
          <w:sz w:val="24"/>
          <w:szCs w:val="24"/>
        </w:rPr>
        <w:t>w roku 2020</w:t>
      </w:r>
    </w:p>
    <w:p w:rsidR="004145C0" w:rsidRDefault="00385E7A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145C0">
        <w:rPr>
          <w:rFonts w:ascii="Times New Roman" w:hAnsi="Times New Roman" w:cs="Times New Roman"/>
          <w:sz w:val="24"/>
          <w:szCs w:val="24"/>
        </w:rPr>
        <w:t>łożona przez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5C0">
        <w:rPr>
          <w:rFonts w:ascii="Times New Roman" w:hAnsi="Times New Roman" w:cs="Times New Roman"/>
          <w:b/>
          <w:sz w:val="24"/>
          <w:szCs w:val="24"/>
        </w:rPr>
        <w:t>Firmę Pomiary i Ekspertyzy Elektroenergetyczne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5C0">
        <w:rPr>
          <w:rFonts w:ascii="Times New Roman" w:hAnsi="Times New Roman" w:cs="Times New Roman"/>
          <w:b/>
          <w:sz w:val="24"/>
          <w:szCs w:val="24"/>
        </w:rPr>
        <w:t xml:space="preserve">Andrzej </w:t>
      </w:r>
      <w:proofErr w:type="spellStart"/>
      <w:r w:rsidRPr="004145C0">
        <w:rPr>
          <w:rFonts w:ascii="Times New Roman" w:hAnsi="Times New Roman" w:cs="Times New Roman"/>
          <w:b/>
          <w:sz w:val="24"/>
          <w:szCs w:val="24"/>
        </w:rPr>
        <w:t>Kaleciński</w:t>
      </w:r>
      <w:proofErr w:type="spellEnd"/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9175E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Kierownik MZBK</w:t>
      </w:r>
    </w:p>
    <w:p w:rsidR="004145C0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inż. Renata Kuzia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108" w:rsidRDefault="00D07108" w:rsidP="004145C0">
      <w:pPr>
        <w:spacing w:after="0" w:line="240" w:lineRule="auto"/>
      </w:pPr>
      <w:r>
        <w:separator/>
      </w:r>
    </w:p>
  </w:endnote>
  <w:endnote w:type="continuationSeparator" w:id="0">
    <w:p w:rsidR="00D07108" w:rsidRDefault="00D07108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108" w:rsidRDefault="00D07108" w:rsidP="004145C0">
      <w:pPr>
        <w:spacing w:after="0" w:line="240" w:lineRule="auto"/>
      </w:pPr>
      <w:r>
        <w:separator/>
      </w:r>
    </w:p>
  </w:footnote>
  <w:footnote w:type="continuationSeparator" w:id="0">
    <w:p w:rsidR="00D07108" w:rsidRDefault="00D07108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D8"/>
    <w:rsid w:val="0014230C"/>
    <w:rsid w:val="00144F9A"/>
    <w:rsid w:val="001A65D2"/>
    <w:rsid w:val="002B4F38"/>
    <w:rsid w:val="00385E7A"/>
    <w:rsid w:val="003C47B4"/>
    <w:rsid w:val="004145C0"/>
    <w:rsid w:val="00831E3A"/>
    <w:rsid w:val="008B6FD3"/>
    <w:rsid w:val="009175EB"/>
    <w:rsid w:val="0096219A"/>
    <w:rsid w:val="009D7EDC"/>
    <w:rsid w:val="00AE6A2F"/>
    <w:rsid w:val="00B805D8"/>
    <w:rsid w:val="00C0014C"/>
    <w:rsid w:val="00D07108"/>
    <w:rsid w:val="00ED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Klaudia Młynek</cp:lastModifiedBy>
  <cp:revision>14</cp:revision>
  <cp:lastPrinted>2018-11-29T11:41:00Z</cp:lastPrinted>
  <dcterms:created xsi:type="dcterms:W3CDTF">2018-11-29T11:39:00Z</dcterms:created>
  <dcterms:modified xsi:type="dcterms:W3CDTF">2019-12-20T08:59:00Z</dcterms:modified>
</cp:coreProperties>
</file>