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EB" w:rsidRPr="00E63AEB" w:rsidRDefault="00E63AEB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Zarządzenie Nr 4/2019</w:t>
      </w:r>
    </w:p>
    <w:p w:rsidR="00E63AEB" w:rsidRPr="00E63AEB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Kierownika Miejskiego Zarządu Budynków Komunalnych w Sławkowie</w:t>
      </w:r>
    </w:p>
    <w:p w:rsidR="00E63AEB" w:rsidRPr="00E63AEB" w:rsidRDefault="00E63AEB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dnia  4 stycznia 2019 r.</w:t>
      </w:r>
    </w:p>
    <w:p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92C" w:rsidRDefault="00996CA8" w:rsidP="0086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w</w:t>
      </w:r>
      <w:r w:rsidR="0086192C" w:rsidRPr="0086192C">
        <w:rPr>
          <w:rFonts w:ascii="Times New Roman" w:hAnsi="Times New Roman" w:cs="Times New Roman"/>
          <w:sz w:val="24"/>
          <w:szCs w:val="24"/>
        </w:rPr>
        <w:t xml:space="preserve"> sprawie : zmiany  Regulaminu Wy</w:t>
      </w:r>
      <w:r w:rsidRPr="0086192C">
        <w:rPr>
          <w:rFonts w:ascii="Times New Roman" w:hAnsi="Times New Roman" w:cs="Times New Roman"/>
          <w:sz w:val="24"/>
          <w:szCs w:val="24"/>
        </w:rPr>
        <w:t xml:space="preserve">nagradzania </w:t>
      </w:r>
      <w:r w:rsidR="0086192C" w:rsidRPr="0086192C">
        <w:rPr>
          <w:rFonts w:ascii="Times New Roman" w:hAnsi="Times New Roman" w:cs="Times New Roman"/>
          <w:sz w:val="24"/>
          <w:szCs w:val="24"/>
        </w:rPr>
        <w:t>P</w:t>
      </w:r>
      <w:r w:rsidRPr="0086192C">
        <w:rPr>
          <w:rFonts w:ascii="Times New Roman" w:hAnsi="Times New Roman" w:cs="Times New Roman"/>
          <w:sz w:val="24"/>
          <w:szCs w:val="24"/>
        </w:rPr>
        <w:t xml:space="preserve">racowników </w:t>
      </w:r>
      <w:r w:rsidR="0086192C" w:rsidRPr="0086192C">
        <w:rPr>
          <w:rFonts w:ascii="Times New Roman" w:hAnsi="Times New Roman" w:cs="Times New Roman"/>
          <w:sz w:val="24"/>
          <w:szCs w:val="24"/>
        </w:rPr>
        <w:t>w Miejskim</w:t>
      </w:r>
      <w:r w:rsidR="0086192C">
        <w:rPr>
          <w:rFonts w:ascii="Times New Roman" w:hAnsi="Times New Roman" w:cs="Times New Roman"/>
          <w:sz w:val="24"/>
          <w:szCs w:val="24"/>
        </w:rPr>
        <w:t xml:space="preserve"> Z</w:t>
      </w:r>
      <w:r w:rsidR="0086192C" w:rsidRPr="0086192C">
        <w:rPr>
          <w:rFonts w:ascii="Times New Roman" w:hAnsi="Times New Roman" w:cs="Times New Roman"/>
          <w:sz w:val="24"/>
          <w:szCs w:val="24"/>
        </w:rPr>
        <w:t xml:space="preserve">arządzie </w:t>
      </w:r>
    </w:p>
    <w:p w:rsidR="00996CA8" w:rsidRPr="0086192C" w:rsidRDefault="0086192C" w:rsidP="0086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192C">
        <w:rPr>
          <w:rFonts w:ascii="Times New Roman" w:hAnsi="Times New Roman" w:cs="Times New Roman"/>
          <w:sz w:val="24"/>
          <w:szCs w:val="24"/>
        </w:rPr>
        <w:t>Budynków Komunalnych w</w:t>
      </w:r>
      <w:r w:rsidR="00996CA8" w:rsidRPr="0086192C">
        <w:rPr>
          <w:rFonts w:ascii="Times New Roman" w:hAnsi="Times New Roman" w:cs="Times New Roman"/>
          <w:sz w:val="24"/>
          <w:szCs w:val="24"/>
        </w:rPr>
        <w:t xml:space="preserve"> Sławkowie</w:t>
      </w:r>
    </w:p>
    <w:p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71F" w:rsidRPr="0086192C" w:rsidRDefault="00CD371F" w:rsidP="0086192C">
      <w:pPr>
        <w:jc w:val="both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60032">
        <w:rPr>
          <w:rFonts w:ascii="Times New Roman" w:hAnsi="Times New Roman" w:cs="Times New Roman"/>
          <w:sz w:val="24"/>
          <w:szCs w:val="24"/>
        </w:rPr>
        <w:t xml:space="preserve">art. 39 ust 1 i 2 </w:t>
      </w:r>
      <w:r w:rsidRPr="0086192C">
        <w:rPr>
          <w:rFonts w:ascii="Times New Roman" w:hAnsi="Times New Roman" w:cs="Times New Roman"/>
          <w:sz w:val="24"/>
          <w:szCs w:val="24"/>
        </w:rPr>
        <w:t>Ustawy</w:t>
      </w:r>
      <w:r w:rsidR="0086192C">
        <w:rPr>
          <w:rFonts w:ascii="Times New Roman" w:hAnsi="Times New Roman" w:cs="Times New Roman"/>
          <w:sz w:val="24"/>
          <w:szCs w:val="24"/>
        </w:rPr>
        <w:t xml:space="preserve"> o Pracownikach Samorządowych </w:t>
      </w:r>
      <w:r w:rsidRPr="0086192C">
        <w:rPr>
          <w:rFonts w:ascii="Times New Roman" w:hAnsi="Times New Roman" w:cs="Times New Roman"/>
          <w:sz w:val="24"/>
          <w:szCs w:val="24"/>
        </w:rPr>
        <w:t>z 21 listopada 2008 roku ( Dz.U. z 2</w:t>
      </w:r>
      <w:r w:rsidR="0086192C">
        <w:rPr>
          <w:rFonts w:ascii="Times New Roman" w:hAnsi="Times New Roman" w:cs="Times New Roman"/>
          <w:sz w:val="24"/>
          <w:szCs w:val="24"/>
        </w:rPr>
        <w:t xml:space="preserve">018r. </w:t>
      </w:r>
      <w:r w:rsidRPr="0086192C">
        <w:rPr>
          <w:rFonts w:ascii="Times New Roman" w:hAnsi="Times New Roman" w:cs="Times New Roman"/>
          <w:sz w:val="24"/>
          <w:szCs w:val="24"/>
        </w:rPr>
        <w:t xml:space="preserve"> poz.</w:t>
      </w:r>
      <w:r w:rsidR="0086192C">
        <w:rPr>
          <w:rFonts w:ascii="Times New Roman" w:hAnsi="Times New Roman" w:cs="Times New Roman"/>
          <w:sz w:val="24"/>
          <w:szCs w:val="24"/>
        </w:rPr>
        <w:t xml:space="preserve"> 1260 </w:t>
      </w:r>
      <w:r w:rsidRPr="0086192C">
        <w:rPr>
          <w:rFonts w:ascii="Times New Roman" w:hAnsi="Times New Roman" w:cs="Times New Roman"/>
          <w:sz w:val="24"/>
          <w:szCs w:val="24"/>
        </w:rPr>
        <w:t>z</w:t>
      </w:r>
      <w:r w:rsidR="0086192C">
        <w:rPr>
          <w:rFonts w:ascii="Times New Roman" w:hAnsi="Times New Roman" w:cs="Times New Roman"/>
          <w:sz w:val="24"/>
          <w:szCs w:val="24"/>
        </w:rPr>
        <w:t>e zm.</w:t>
      </w:r>
      <w:r w:rsidRPr="0086192C">
        <w:rPr>
          <w:rFonts w:ascii="Times New Roman" w:hAnsi="Times New Roman" w:cs="Times New Roman"/>
          <w:sz w:val="24"/>
          <w:szCs w:val="24"/>
        </w:rPr>
        <w:t>) oraz Rozporz</w:t>
      </w:r>
      <w:r w:rsidR="0086192C">
        <w:rPr>
          <w:rFonts w:ascii="Times New Roman" w:hAnsi="Times New Roman" w:cs="Times New Roman"/>
          <w:sz w:val="24"/>
          <w:szCs w:val="24"/>
        </w:rPr>
        <w:t xml:space="preserve">ądzenia Rady Ministrów z dnia 15 maja 2018 </w:t>
      </w:r>
      <w:r w:rsidRPr="0086192C">
        <w:rPr>
          <w:rFonts w:ascii="Times New Roman" w:hAnsi="Times New Roman" w:cs="Times New Roman"/>
          <w:sz w:val="24"/>
          <w:szCs w:val="24"/>
        </w:rPr>
        <w:t xml:space="preserve">roku w sprawie wynagradzania pracowników </w:t>
      </w:r>
      <w:r w:rsidRPr="00482DCF">
        <w:rPr>
          <w:rFonts w:ascii="Times New Roman" w:hAnsi="Times New Roman" w:cs="Times New Roman"/>
          <w:color w:val="000000" w:themeColor="text1"/>
          <w:sz w:val="24"/>
          <w:szCs w:val="24"/>
        </w:rPr>
        <w:t>samorządowych ( Dz.U. z 201</w:t>
      </w:r>
      <w:r w:rsidR="00482DCF" w:rsidRPr="00482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r. </w:t>
      </w:r>
      <w:r w:rsidRPr="00482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poz. </w:t>
      </w:r>
      <w:r w:rsidR="00482DCF" w:rsidRPr="00482DCF">
        <w:rPr>
          <w:rFonts w:ascii="Times New Roman" w:hAnsi="Times New Roman" w:cs="Times New Roman"/>
          <w:color w:val="000000" w:themeColor="text1"/>
          <w:sz w:val="24"/>
          <w:szCs w:val="24"/>
        </w:rPr>
        <w:t>936</w:t>
      </w:r>
      <w:r w:rsidRPr="00482DC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D371F" w:rsidRPr="0086192C" w:rsidRDefault="00CD371F" w:rsidP="00861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zarządzam :</w:t>
      </w:r>
    </w:p>
    <w:p w:rsidR="00CD371F" w:rsidRPr="0086192C" w:rsidRDefault="00CD371F" w:rsidP="00861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§</w:t>
      </w:r>
      <w:r w:rsidR="003F40E1" w:rsidRPr="0086192C">
        <w:rPr>
          <w:rFonts w:ascii="Times New Roman" w:hAnsi="Times New Roman" w:cs="Times New Roman"/>
          <w:sz w:val="24"/>
          <w:szCs w:val="24"/>
        </w:rPr>
        <w:t xml:space="preserve"> 1</w:t>
      </w:r>
      <w:r w:rsidR="009939D4">
        <w:rPr>
          <w:rFonts w:ascii="Times New Roman" w:hAnsi="Times New Roman" w:cs="Times New Roman"/>
          <w:sz w:val="24"/>
          <w:szCs w:val="24"/>
        </w:rPr>
        <w:t>.</w:t>
      </w:r>
    </w:p>
    <w:p w:rsidR="009939D4" w:rsidRDefault="002A04AB" w:rsidP="002A0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371F" w:rsidRPr="002A04AB">
        <w:rPr>
          <w:rFonts w:ascii="Times New Roman" w:hAnsi="Times New Roman" w:cs="Times New Roman"/>
          <w:sz w:val="24"/>
          <w:szCs w:val="24"/>
        </w:rPr>
        <w:t xml:space="preserve">Zmienić </w:t>
      </w:r>
      <w:r w:rsidR="00AA412C">
        <w:rPr>
          <w:rFonts w:ascii="Times New Roman" w:hAnsi="Times New Roman" w:cs="Times New Roman"/>
          <w:sz w:val="24"/>
          <w:szCs w:val="24"/>
        </w:rPr>
        <w:t xml:space="preserve"> załącznik nr 1 do </w:t>
      </w:r>
      <w:r w:rsidR="003F40E1" w:rsidRPr="002A04AB">
        <w:rPr>
          <w:rFonts w:ascii="Times New Roman" w:hAnsi="Times New Roman" w:cs="Times New Roman"/>
          <w:sz w:val="24"/>
          <w:szCs w:val="24"/>
        </w:rPr>
        <w:t xml:space="preserve">zarządzenia  </w:t>
      </w:r>
      <w:r w:rsidR="009939D4" w:rsidRPr="002A04AB">
        <w:rPr>
          <w:rFonts w:ascii="Times New Roman" w:hAnsi="Times New Roman" w:cs="Times New Roman"/>
          <w:sz w:val="24"/>
          <w:szCs w:val="24"/>
        </w:rPr>
        <w:t>Nr 3/2009 Kierownika Miejskiego Zarządu Budynków Komunalnych z dnia 15 czerwca 2009</w:t>
      </w:r>
      <w:r w:rsidR="00360032"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r</w:t>
      </w:r>
      <w:r w:rsidR="003600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0E1" w:rsidRPr="0086192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939D4">
        <w:rPr>
          <w:rFonts w:ascii="Times New Roman" w:hAnsi="Times New Roman" w:cs="Times New Roman"/>
          <w:sz w:val="24"/>
          <w:szCs w:val="24"/>
        </w:rPr>
        <w:t>wprowadzenia regulaminu wynagradzania pracowników w Miejskim</w:t>
      </w:r>
      <w:r w:rsidR="00274138">
        <w:rPr>
          <w:rFonts w:ascii="Times New Roman" w:hAnsi="Times New Roman" w:cs="Times New Roman"/>
          <w:sz w:val="24"/>
          <w:szCs w:val="24"/>
        </w:rPr>
        <w:t xml:space="preserve"> Zarządzie Budynków Komunalnych, </w:t>
      </w:r>
      <w:r w:rsidR="0036003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74138">
        <w:rPr>
          <w:rFonts w:ascii="Times New Roman" w:hAnsi="Times New Roman" w:cs="Times New Roman"/>
          <w:sz w:val="24"/>
          <w:szCs w:val="24"/>
        </w:rPr>
        <w:t>który otrzymuje brzmienie jak załącznik nr 1 do niniejszego zarządzenia.</w:t>
      </w:r>
      <w:r w:rsidR="0099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0E1" w:rsidRPr="002A04AB" w:rsidRDefault="002A04AB" w:rsidP="002A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F40E1" w:rsidRPr="002A04AB">
        <w:rPr>
          <w:rFonts w:ascii="Times New Roman" w:hAnsi="Times New Roman" w:cs="Times New Roman"/>
          <w:sz w:val="24"/>
          <w:szCs w:val="24"/>
        </w:rPr>
        <w:t xml:space="preserve">Zmienić  </w:t>
      </w:r>
      <w:r w:rsidR="00274138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3F40E1" w:rsidRPr="002A04AB">
        <w:rPr>
          <w:rFonts w:ascii="Times New Roman" w:hAnsi="Times New Roman" w:cs="Times New Roman"/>
          <w:sz w:val="24"/>
          <w:szCs w:val="24"/>
        </w:rPr>
        <w:t>do zarządzenia</w:t>
      </w:r>
      <w:r w:rsidR="009939D4" w:rsidRPr="009939D4"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Nr 3/2009 Kierownika Miejskiego Zarządu Budynków Komunalnych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15 czerwca 2009</w:t>
      </w:r>
      <w:r w:rsidR="00360032"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r. w sprawie wprowadzenia regulaminu wynagradzania pracowników</w:t>
      </w:r>
      <w:r w:rsidR="00274138"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2A04AB">
        <w:rPr>
          <w:rFonts w:ascii="Times New Roman" w:hAnsi="Times New Roman" w:cs="Times New Roman"/>
          <w:sz w:val="24"/>
          <w:szCs w:val="24"/>
        </w:rPr>
        <w:t>w Miejskim Zarządzie Budynków Komunalnych</w:t>
      </w:r>
      <w:r w:rsidR="00274138">
        <w:rPr>
          <w:rFonts w:ascii="Times New Roman" w:hAnsi="Times New Roman" w:cs="Times New Roman"/>
          <w:sz w:val="24"/>
          <w:szCs w:val="24"/>
        </w:rPr>
        <w:t>,</w:t>
      </w:r>
      <w:r w:rsidR="0036003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74138">
        <w:rPr>
          <w:rFonts w:ascii="Times New Roman" w:hAnsi="Times New Roman" w:cs="Times New Roman"/>
          <w:sz w:val="24"/>
          <w:szCs w:val="24"/>
        </w:rPr>
        <w:t xml:space="preserve"> który otrzymuje brzmienie jak załącznik nr 2 do niniejszego zarządzenia.</w:t>
      </w:r>
      <w:r w:rsidR="003F40E1" w:rsidRPr="002A04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40E1" w:rsidRDefault="003F40E1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04AB" w:rsidRPr="002A04AB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§ 2.</w:t>
      </w:r>
    </w:p>
    <w:p w:rsidR="002A04AB" w:rsidRPr="002A04AB" w:rsidRDefault="00E63AE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Traci moc Zarządzenie Nr 3a</w:t>
      </w:r>
      <w:r w:rsidR="002A04AB"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>/2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018</w:t>
      </w:r>
      <w:r w:rsidR="002A04AB"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Kierownika Miejskiego Zarządu Budynków Komunalnych w Sławkowie z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4 lipca 2018</w:t>
      </w:r>
      <w:r w:rsidR="002A04AB"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</w:p>
    <w:p w:rsidR="002A04AB" w:rsidRPr="002A04AB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</w:t>
      </w:r>
    </w:p>
    <w:p w:rsidR="002A04AB" w:rsidRPr="002A04AB" w:rsidRDefault="002A04AB" w:rsidP="002A0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>§ 3.</w:t>
      </w:r>
    </w:p>
    <w:p w:rsidR="003F40E1" w:rsidRPr="0086192C" w:rsidRDefault="003F40E1" w:rsidP="0099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3F40E1" w:rsidRPr="0086192C" w:rsidRDefault="003F40E1" w:rsidP="0086192C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39D4" w:rsidRDefault="009939D4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6CA8" w:rsidRDefault="009939D4" w:rsidP="009939D4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Kierownik</w:t>
      </w:r>
    </w:p>
    <w:p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D549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498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</w:t>
      </w:r>
    </w:p>
    <w:p w:rsidR="00E63AEB" w:rsidRPr="00E63AEB" w:rsidRDefault="00E63AEB" w:rsidP="00E63A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Załącznik Nr 1 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do Regulaminu Wynagradzania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Pracowników MZBK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TABELA</w:t>
      </w:r>
    </w:p>
    <w:p w:rsidR="00E63AEB" w:rsidRPr="00E63AEB" w:rsidRDefault="00E63AEB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MAKSYMALNYCH STAWEK WYNAGRODZENIA ZASADNICZEGO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Tabela dla poszczególnych kategorii zaszeregowania pracowników MZBK  sporządzona na podstawie § 5 pkt 3 Regulaminu Wynagradzania Pracowników Miejskiego Zarządu Budynków Komunalnych w Sławkowie. </w:t>
      </w: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394"/>
      </w:tblGrid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Kategoria zaszeregowania</w:t>
            </w:r>
          </w:p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394" w:type="dxa"/>
          </w:tcPr>
          <w:p w:rsidR="00E63AEB" w:rsidRPr="00E63AEB" w:rsidRDefault="00E63AEB" w:rsidP="00E63AE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Maksymalna kwota w złotych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</w:t>
            </w:r>
          </w:p>
        </w:tc>
        <w:tc>
          <w:tcPr>
            <w:tcW w:w="4394" w:type="dxa"/>
          </w:tcPr>
          <w:p w:rsidR="00E63AEB" w:rsidRPr="00E63AEB" w:rsidRDefault="00C44B27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</w:t>
            </w:r>
          </w:p>
        </w:tc>
        <w:tc>
          <w:tcPr>
            <w:tcW w:w="4394" w:type="dxa"/>
          </w:tcPr>
          <w:p w:rsidR="00E63AEB" w:rsidRPr="00E63AEB" w:rsidRDefault="00C44B27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III</w:t>
            </w:r>
          </w:p>
        </w:tc>
        <w:tc>
          <w:tcPr>
            <w:tcW w:w="4394" w:type="dxa"/>
          </w:tcPr>
          <w:p w:rsidR="00E63AEB" w:rsidRPr="00E63AEB" w:rsidRDefault="00A5181B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IV</w:t>
            </w:r>
          </w:p>
        </w:tc>
        <w:tc>
          <w:tcPr>
            <w:tcW w:w="4394" w:type="dxa"/>
          </w:tcPr>
          <w:p w:rsidR="00E63AEB" w:rsidRPr="00E63AEB" w:rsidRDefault="00A5181B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2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700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</w:t>
            </w:r>
          </w:p>
        </w:tc>
        <w:tc>
          <w:tcPr>
            <w:tcW w:w="4394" w:type="dxa"/>
          </w:tcPr>
          <w:p w:rsidR="00E63AEB" w:rsidRPr="00E63AEB" w:rsidRDefault="00C44B27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850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</w:t>
            </w:r>
          </w:p>
        </w:tc>
        <w:tc>
          <w:tcPr>
            <w:tcW w:w="4394" w:type="dxa"/>
          </w:tcPr>
          <w:p w:rsidR="00E63AEB" w:rsidRPr="00E63AEB" w:rsidRDefault="00A25B15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3 000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</w:t>
            </w:r>
          </w:p>
        </w:tc>
        <w:tc>
          <w:tcPr>
            <w:tcW w:w="4394" w:type="dxa"/>
          </w:tcPr>
          <w:p w:rsidR="00E63AEB" w:rsidRPr="00E63AEB" w:rsidRDefault="00A25B15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3 150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VIII</w:t>
            </w:r>
          </w:p>
        </w:tc>
        <w:tc>
          <w:tcPr>
            <w:tcW w:w="4394" w:type="dxa"/>
          </w:tcPr>
          <w:p w:rsidR="00C44B27" w:rsidRPr="00E63AEB" w:rsidRDefault="00A25B15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3 300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IX</w:t>
            </w:r>
          </w:p>
        </w:tc>
        <w:tc>
          <w:tcPr>
            <w:tcW w:w="4394" w:type="dxa"/>
          </w:tcPr>
          <w:p w:rsidR="00E63AEB" w:rsidRPr="00E63AEB" w:rsidRDefault="00A5181B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</w:t>
            </w:r>
          </w:p>
        </w:tc>
        <w:tc>
          <w:tcPr>
            <w:tcW w:w="4394" w:type="dxa"/>
          </w:tcPr>
          <w:p w:rsidR="00E63AEB" w:rsidRPr="00E63AEB" w:rsidRDefault="00A25B15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3 600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</w:t>
            </w:r>
          </w:p>
        </w:tc>
        <w:tc>
          <w:tcPr>
            <w:tcW w:w="4394" w:type="dxa"/>
          </w:tcPr>
          <w:p w:rsidR="00E63AEB" w:rsidRPr="00E63AEB" w:rsidRDefault="00A5181B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750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</w:t>
            </w:r>
          </w:p>
        </w:tc>
        <w:tc>
          <w:tcPr>
            <w:tcW w:w="4394" w:type="dxa"/>
          </w:tcPr>
          <w:p w:rsidR="00E63AEB" w:rsidRPr="00E63AEB" w:rsidRDefault="00A5181B" w:rsidP="00A2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3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900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XIII</w:t>
            </w:r>
          </w:p>
        </w:tc>
        <w:tc>
          <w:tcPr>
            <w:tcW w:w="4394" w:type="dxa"/>
          </w:tcPr>
          <w:p w:rsidR="00E63AEB" w:rsidRPr="00E63AEB" w:rsidRDefault="00A25B15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4 050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XIV</w:t>
            </w:r>
          </w:p>
        </w:tc>
        <w:tc>
          <w:tcPr>
            <w:tcW w:w="4394" w:type="dxa"/>
          </w:tcPr>
          <w:p w:rsidR="00E63AEB" w:rsidRPr="00E63AEB" w:rsidRDefault="00A25B15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4 200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</w:t>
            </w:r>
          </w:p>
        </w:tc>
        <w:tc>
          <w:tcPr>
            <w:tcW w:w="4394" w:type="dxa"/>
          </w:tcPr>
          <w:p w:rsidR="00E63AEB" w:rsidRPr="00E63AEB" w:rsidRDefault="00A25B15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4 350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</w:t>
            </w:r>
          </w:p>
        </w:tc>
        <w:tc>
          <w:tcPr>
            <w:tcW w:w="4394" w:type="dxa"/>
          </w:tcPr>
          <w:p w:rsidR="00E63AEB" w:rsidRPr="00E63AEB" w:rsidRDefault="00A25B15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4 500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</w:t>
            </w:r>
          </w:p>
        </w:tc>
        <w:tc>
          <w:tcPr>
            <w:tcW w:w="4394" w:type="dxa"/>
          </w:tcPr>
          <w:p w:rsidR="00E63AEB" w:rsidRPr="00E63AEB" w:rsidRDefault="00E63AEB" w:rsidP="00C4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4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650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XVIII</w:t>
            </w:r>
          </w:p>
        </w:tc>
        <w:tc>
          <w:tcPr>
            <w:tcW w:w="4394" w:type="dxa"/>
          </w:tcPr>
          <w:p w:rsidR="00E63AEB" w:rsidRPr="00E63AEB" w:rsidRDefault="00A25B15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4 800</w:t>
            </w:r>
          </w:p>
        </w:tc>
      </w:tr>
      <w:tr w:rsidR="00E63AEB" w:rsidRPr="00E63AEB" w:rsidTr="003D195C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XIX</w:t>
            </w:r>
          </w:p>
        </w:tc>
        <w:tc>
          <w:tcPr>
            <w:tcW w:w="4394" w:type="dxa"/>
          </w:tcPr>
          <w:p w:rsidR="00E63AEB" w:rsidRPr="00E63AEB" w:rsidRDefault="00D73EDF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5 2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00</w:t>
            </w:r>
          </w:p>
        </w:tc>
      </w:tr>
    </w:tbl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Do Regulaminu Wynagradzania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Pracowników MZBK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3AEB" w:rsidRPr="00E63AEB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TABELA</w:t>
      </w:r>
    </w:p>
    <w:p w:rsidR="00E63AEB" w:rsidRPr="00E63AEB" w:rsidRDefault="00E63AEB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MAKSYMALNYCH STAWEK WYNAGRODZENIA ZASADNICZEGO</w:t>
      </w:r>
    </w:p>
    <w:p w:rsidR="00E63AEB" w:rsidRPr="00E63AEB" w:rsidRDefault="00E63AEB" w:rsidP="00E6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Tabela dla poszczególnych kategorii zaszeregowania pracowników MZBK  sporządzona na podstawie § 5 pkt 3 Regulaminu Wynagradzania Pracowników Miejskiego Zarządu Budynków Komunalnych w Sławkowie. </w:t>
      </w: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</w:p>
    <w:tbl>
      <w:tblPr>
        <w:tblW w:w="828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453"/>
      </w:tblGrid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Kategoria zaszeregowania</w:t>
            </w:r>
          </w:p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5453" w:type="dxa"/>
          </w:tcPr>
          <w:p w:rsidR="00E63AEB" w:rsidRPr="00E63AEB" w:rsidRDefault="00E63AEB" w:rsidP="00E63AE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Maksymalna kwota w złotych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53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bookmarkStart w:id="0" w:name="_GoBack" w:colFirst="1" w:colLast="1"/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</w:t>
            </w:r>
          </w:p>
        </w:tc>
        <w:tc>
          <w:tcPr>
            <w:tcW w:w="5453" w:type="dxa"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</w:t>
            </w:r>
            <w:r w:rsidR="00C0060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 </w:t>
            </w: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250</w:t>
            </w:r>
            <w:r w:rsidR="00C0060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  <w:r w:rsidR="003501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–</w:t>
            </w:r>
            <w:r w:rsidR="00C0060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  <w:r w:rsidR="00C00607" w:rsidRPr="00C00607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Robotnik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</w:t>
            </w:r>
          </w:p>
        </w:tc>
        <w:tc>
          <w:tcPr>
            <w:tcW w:w="5453" w:type="dxa"/>
          </w:tcPr>
          <w:p w:rsidR="00C00607" w:rsidRDefault="00E63AEB" w:rsidP="00C0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2 </w:t>
            </w:r>
            <w:r w:rsidR="00A25B15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400</w:t>
            </w: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Robotnik gospodarczy</w:t>
            </w:r>
            <w:r w:rsidR="00C00607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(maga</w:t>
            </w:r>
            <w:r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zynowy), </w:t>
            </w:r>
          </w:p>
          <w:p w:rsidR="00E63AEB" w:rsidRPr="00E63AEB" w:rsidRDefault="00C00607" w:rsidP="00C0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            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Dozorca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III</w:t>
            </w:r>
          </w:p>
        </w:tc>
        <w:tc>
          <w:tcPr>
            <w:tcW w:w="5453" w:type="dxa"/>
          </w:tcPr>
          <w:p w:rsidR="00C00607" w:rsidRDefault="00A25B15" w:rsidP="00C00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2 550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Pomoc administracyjna, </w:t>
            </w:r>
            <w:r w:rsidR="00C00607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(</w:t>
            </w:r>
            <w:r w:rsidR="00E63AEB" w:rsidRPr="00C00607">
              <w:rPr>
                <w:rFonts w:ascii="Times New Roman" w:eastAsia="Times New Roman" w:hAnsi="Times New Roman" w:cs="Times New Roman"/>
                <w:lang w:eastAsia="pl-PL"/>
              </w:rPr>
              <w:t xml:space="preserve">biurowa, </w:t>
            </w:r>
          </w:p>
          <w:p w:rsidR="00E63AEB" w:rsidRPr="00E63AEB" w:rsidRDefault="00C00607" w:rsidP="00C0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 w:rsidR="00E63AEB" w:rsidRPr="00C00607">
              <w:rPr>
                <w:rFonts w:ascii="Times New Roman" w:eastAsia="Times New Roman" w:hAnsi="Times New Roman" w:cs="Times New Roman"/>
                <w:lang w:eastAsia="pl-PL"/>
              </w:rPr>
              <w:t>techniczna),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Starszy: 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Sprzątaczka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IV</w:t>
            </w:r>
          </w:p>
        </w:tc>
        <w:tc>
          <w:tcPr>
            <w:tcW w:w="5453" w:type="dxa"/>
          </w:tcPr>
          <w:p w:rsidR="00E63AEB" w:rsidRPr="00E63AEB" w:rsidRDefault="00A25B15" w:rsidP="00C0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2 700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pl-PL"/>
              </w:rPr>
              <w:t>2 850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pl-PL"/>
              </w:rPr>
              <w:t xml:space="preserve"> – </w:t>
            </w:r>
            <w:r w:rsidR="00E63AEB" w:rsidRPr="00E63AEB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pl-PL"/>
              </w:rPr>
              <w:t>Referent, robotnik wykwalifikowany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3 000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Starszy referent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</w:t>
            </w:r>
          </w:p>
        </w:tc>
        <w:tc>
          <w:tcPr>
            <w:tcW w:w="5453" w:type="dxa"/>
          </w:tcPr>
          <w:p w:rsidR="00E63AEB" w:rsidRPr="00E63AEB" w:rsidRDefault="00A25B15" w:rsidP="00C0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3 150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C00607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Starszy księgowy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VIII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3 300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IX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3 450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– Inspektor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3 600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Starszy specjalista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3 750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3 900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 xml:space="preserve"> Główny specjalista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XIII</w:t>
            </w:r>
          </w:p>
        </w:tc>
        <w:tc>
          <w:tcPr>
            <w:tcW w:w="5453" w:type="dxa"/>
          </w:tcPr>
          <w:p w:rsidR="00E63AEB" w:rsidRPr="00E63AEB" w:rsidRDefault="00A25B15" w:rsidP="00C0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4 050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XIV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4 200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4 350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4 500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 xml:space="preserve"> – </w:t>
            </w:r>
            <w:r w:rsidR="00E63AEB" w:rsidRPr="00E63AEB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Główny księgowy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4 650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XVIII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4 800</w:t>
            </w:r>
          </w:p>
        </w:tc>
      </w:tr>
      <w:tr w:rsidR="00E63AEB" w:rsidRPr="00E63AEB" w:rsidTr="00C00607">
        <w:tc>
          <w:tcPr>
            <w:tcW w:w="2835" w:type="dxa"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XIX</w:t>
            </w:r>
          </w:p>
        </w:tc>
        <w:tc>
          <w:tcPr>
            <w:tcW w:w="5453" w:type="dxa"/>
          </w:tcPr>
          <w:p w:rsidR="00E63AEB" w:rsidRPr="00E63AEB" w:rsidRDefault="00A25B15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5 200</w:t>
            </w:r>
          </w:p>
        </w:tc>
      </w:tr>
      <w:bookmarkEnd w:id="0"/>
    </w:tbl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</w:t>
      </w: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E63AEB" w:rsidRPr="00E63AEB" w:rsidRDefault="00E63AEB" w:rsidP="00E63AEB">
      <w:pPr>
        <w:keepNext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Załącznik Nr 2</w:t>
      </w:r>
    </w:p>
    <w:p w:rsidR="00E63AEB" w:rsidRPr="00E63AEB" w:rsidRDefault="00E63AEB" w:rsidP="00E63AEB">
      <w:pPr>
        <w:keepNext/>
        <w:spacing w:after="0" w:line="240" w:lineRule="auto"/>
        <w:ind w:left="5664" w:firstLine="708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Regulaminu Wynagradzania Pracowników MZBK</w:t>
      </w:r>
    </w:p>
    <w:p w:rsidR="00E63AEB" w:rsidRPr="00482DCF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2DC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TABELA</w:t>
      </w:r>
    </w:p>
    <w:p w:rsidR="00E63AEB" w:rsidRPr="00482DCF" w:rsidRDefault="00E63AEB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2DC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MINIMALNYCH WYMAGAŃ KWALIFIKACYJNYCH DLA PRACOWNIKÓW ZARTUDNIONYCH W MIEJSKIM ZARZĄDZIE BUDYNKÓW KOMUNALNYCH W SŁAWKOWIE. </w:t>
      </w:r>
    </w:p>
    <w:p w:rsidR="00E63AEB" w:rsidRPr="00482DCF" w:rsidRDefault="00E63AEB" w:rsidP="00822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2DCF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dla poszczególnych stanowisk pracowników zatrudnionych w MZBK  sporządzona na podstawie § 5 pkt 4 Regulaminu Wynagradzania Pracowników.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E63AEB" w:rsidRPr="00E63AEB" w:rsidTr="003D195C">
        <w:trPr>
          <w:trHeight w:val="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Kategoria zaszeregowania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Stanowisko oraz minimalne wymagania kwalifikacyjne.</w:t>
            </w:r>
          </w:p>
        </w:tc>
      </w:tr>
      <w:tr w:rsidR="00E63AEB" w:rsidRPr="00E63AEB" w:rsidTr="003D195C">
        <w:trPr>
          <w:trHeight w:val="3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Robotnik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– wykształcenie podstawowe, umiejętności wykonywania czynności na danym stanowisku.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Robo</w:t>
            </w:r>
            <w:r w:rsidR="00C006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tnik gospodarczy (magazynowy), D</w:t>
            </w: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ozorca -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wykształcenie podstawowe, umiejętności wykonywania czynności na danym stanowisku</w:t>
            </w: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Pomoc administracyjna (biurowa, techniczna)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</w:t>
            </w:r>
            <w:r w:rsidR="007621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ie średnie,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umiejętności wykonywania czynności na danym stanowisku</w:t>
            </w:r>
          </w:p>
          <w:p w:rsidR="00E63AEB" w:rsidRPr="00E63AEB" w:rsidRDefault="00E63AEB" w:rsidP="00C0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Starszy: </w:t>
            </w:r>
            <w:r w:rsidR="00C006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</w:t>
            </w: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przątaczka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– wykształcenie podstawowe, umiejętności wykonywania czynności na danym stanowisku.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Palacz c.o.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– wykształcenie zasadnicze oraz kurs kwalifikacyjny do obsługi kotłów.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Referent –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wykształcenie średnie, umiejętności wykonywania czynności na danym stanowisku.</w:t>
            </w:r>
          </w:p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Robotnik wykwalifikowany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wykształcenie średnie lub zasadnicze, umiejętności wykonywania czynności da danym stanowisku.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Starszy referent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wykształcenie wyższe o odpowiednim kierunku oraz umiejętności wykonywania czynności na danym stanowisku urzędniczym lub wykształcenie średnie i 2 lata praktyki w zawodzie.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C00607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Starszy księgowy</w:t>
            </w:r>
            <w:r w:rsidR="00E63AEB"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="00E63AEB"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wykształcenie wyższe o odpowiednim kierunku                 i 2 lata pracy w zawodzie lub średnie i 4 lata pracy w zawodzie.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VIII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Nie dotyczy.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IX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Inspektor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wykształcenie wyższe o odpowiednim kierunku umożliwiającym wykonywanie zadań na stanowisku urzędniczym i stażem 1 roku pracy w zawodzie lub wykształcenie średnie i 3 lata pracy w zawodzie.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Starszy specjalista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(wg potrzeb jednostki) – wykształcenie wyższe o odpowiednim kierunku  i 3 lata doświadczenia w zawodzie.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Nie dotyczy.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Główny specjalista -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wykształcenie wyższe o odpowiednim kierunku  umożliwiającym wykonywanie zadań na stanowisku urzędniczym i stażem pracy  4 lata.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Radca prawny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według odrębnych przepisów.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 dotyczy.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 dotyczy.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Główny księgowy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zgodnie z art. 54  ust. 2 ustawy o finansach publicznych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Z-ca Kierownika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– wykształcenie wyższe</w:t>
            </w:r>
            <w:r w:rsidR="00AB14C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o odpowiednim kierunku                            </w:t>
            </w:r>
            <w:r w:rsidRPr="00E63AE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i staż pracy 5 lat. 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XVIII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Nie dotyczy.</w:t>
            </w:r>
          </w:p>
        </w:tc>
      </w:tr>
      <w:tr w:rsidR="00E63AEB" w:rsidRPr="00E63AEB" w:rsidTr="003D19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pl-PL"/>
              </w:rPr>
              <w:t>XIX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EB" w:rsidRPr="00E63AEB" w:rsidRDefault="00E63AEB" w:rsidP="00E63AE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63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Kierownik jednostki </w:t>
            </w:r>
          </w:p>
        </w:tc>
      </w:tr>
    </w:tbl>
    <w:p w:rsidR="00D54980" w:rsidRPr="0086192C" w:rsidRDefault="00D54980" w:rsidP="00C00607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D54980" w:rsidRPr="0086192C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8"/>
    <w:rsid w:val="001B4FBB"/>
    <w:rsid w:val="00274138"/>
    <w:rsid w:val="00281D02"/>
    <w:rsid w:val="0028765B"/>
    <w:rsid w:val="002A04AB"/>
    <w:rsid w:val="002E03E9"/>
    <w:rsid w:val="00350191"/>
    <w:rsid w:val="00360032"/>
    <w:rsid w:val="003F40E1"/>
    <w:rsid w:val="00482DCF"/>
    <w:rsid w:val="00497EBA"/>
    <w:rsid w:val="0066317B"/>
    <w:rsid w:val="0069663E"/>
    <w:rsid w:val="007621AD"/>
    <w:rsid w:val="0082295F"/>
    <w:rsid w:val="0086192C"/>
    <w:rsid w:val="009939D4"/>
    <w:rsid w:val="00996CA8"/>
    <w:rsid w:val="00A25B15"/>
    <w:rsid w:val="00A5181B"/>
    <w:rsid w:val="00A55536"/>
    <w:rsid w:val="00AA412C"/>
    <w:rsid w:val="00AB14CB"/>
    <w:rsid w:val="00B24398"/>
    <w:rsid w:val="00C00607"/>
    <w:rsid w:val="00C44B27"/>
    <w:rsid w:val="00CD371F"/>
    <w:rsid w:val="00D54980"/>
    <w:rsid w:val="00D73EDF"/>
    <w:rsid w:val="00E3293B"/>
    <w:rsid w:val="00E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rkuzia</cp:lastModifiedBy>
  <cp:revision>12</cp:revision>
  <cp:lastPrinted>2019-02-11T15:21:00Z</cp:lastPrinted>
  <dcterms:created xsi:type="dcterms:W3CDTF">2019-02-10T17:15:00Z</dcterms:created>
  <dcterms:modified xsi:type="dcterms:W3CDTF">2019-02-13T20:20:00Z</dcterms:modified>
</cp:coreProperties>
</file>